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255" w:rsidRPr="007B6030" w:rsidRDefault="005D7255" w:rsidP="00053991">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WG3</w:t>
      </w:r>
      <w:r w:rsidRPr="007B6030">
        <w:rPr>
          <w:rFonts w:ascii="Arial" w:hAnsi="Arial" w:cs="Arial"/>
          <w:b/>
          <w:sz w:val="24"/>
        </w:rPr>
        <w:t xml:space="preserve"> (Security)</w:t>
      </w:r>
      <w:r>
        <w:rPr>
          <w:rFonts w:ascii="Arial" w:hAnsi="Arial" w:cs="Arial"/>
          <w:b/>
          <w:sz w:val="24"/>
        </w:rPr>
        <w:t xml:space="preserve"> Meeting #6</w:t>
      </w:r>
      <w:r>
        <w:rPr>
          <w:rFonts w:ascii="Arial" w:hAnsi="Arial" w:cs="Arial"/>
          <w:b/>
          <w:sz w:val="24"/>
          <w:lang w:eastAsia="zh-CN"/>
        </w:rPr>
        <w:t>5</w:t>
      </w:r>
      <w:r>
        <w:rPr>
          <w:rFonts w:ascii="Arial" w:hAnsi="Arial" w:cs="Arial"/>
          <w:b/>
          <w:sz w:val="24"/>
        </w:rPr>
        <w:tab/>
        <w:t>S3-</w:t>
      </w:r>
      <w:r w:rsidR="00C22427">
        <w:rPr>
          <w:rFonts w:ascii="Arial" w:hAnsi="Arial" w:cs="Arial" w:hint="eastAsia"/>
          <w:b/>
          <w:sz w:val="24"/>
          <w:lang w:eastAsia="zh-CN"/>
        </w:rPr>
        <w:t>111096</w:t>
      </w:r>
    </w:p>
    <w:p w:rsidR="005D7255" w:rsidRPr="007B6030" w:rsidRDefault="005D7255" w:rsidP="00053991">
      <w:pPr>
        <w:keepNext/>
        <w:pBdr>
          <w:bottom w:val="single" w:sz="4" w:space="1" w:color="auto"/>
        </w:pBdr>
        <w:tabs>
          <w:tab w:val="right" w:pos="9639"/>
        </w:tabs>
        <w:spacing w:after="0"/>
        <w:outlineLvl w:val="0"/>
        <w:rPr>
          <w:rFonts w:ascii="Arial" w:hAnsi="Arial" w:cs="Arial"/>
          <w:b/>
          <w:sz w:val="24"/>
        </w:rPr>
      </w:pPr>
      <w:bookmarkStart w:id="0" w:name="OLE_LINK1"/>
      <w:bookmarkStart w:id="1" w:name="OLE_LINK2"/>
      <w:r>
        <w:rPr>
          <w:rFonts w:ascii="Arial" w:hAnsi="Arial" w:cs="Arial"/>
          <w:b/>
          <w:sz w:val="24"/>
          <w:lang w:eastAsia="zh-CN"/>
        </w:rPr>
        <w:t>7</w:t>
      </w:r>
      <w:r>
        <w:rPr>
          <w:rFonts w:ascii="Arial" w:hAnsi="Arial" w:cs="Arial"/>
          <w:b/>
          <w:sz w:val="24"/>
        </w:rPr>
        <w:t xml:space="preserve"> - 1</w:t>
      </w:r>
      <w:r>
        <w:rPr>
          <w:rFonts w:ascii="Arial" w:hAnsi="Arial" w:cs="Arial"/>
          <w:b/>
          <w:sz w:val="24"/>
          <w:lang w:eastAsia="zh-CN"/>
        </w:rPr>
        <w:t>1</w:t>
      </w:r>
      <w:r>
        <w:rPr>
          <w:rFonts w:ascii="Arial" w:hAnsi="Arial" w:cs="Arial"/>
          <w:b/>
          <w:sz w:val="24"/>
        </w:rPr>
        <w:t xml:space="preserve"> </w:t>
      </w:r>
      <w:r>
        <w:rPr>
          <w:rFonts w:ascii="Arial" w:hAnsi="Arial" w:cs="Arial"/>
          <w:b/>
          <w:sz w:val="24"/>
          <w:lang w:eastAsia="zh-CN"/>
        </w:rPr>
        <w:t>Nov</w:t>
      </w:r>
      <w:r>
        <w:rPr>
          <w:rFonts w:ascii="Arial" w:hAnsi="Arial" w:cs="Arial"/>
          <w:b/>
          <w:sz w:val="24"/>
        </w:rPr>
        <w:t xml:space="preserve"> 2011, </w:t>
      </w:r>
      <w:bookmarkEnd w:id="0"/>
      <w:bookmarkEnd w:id="1"/>
      <w:smartTag w:uri="urn:schemas-microsoft-com:office:smarttags" w:element="country-region">
        <w:smartTag w:uri="urn:schemas-microsoft-com:office:smarttags" w:element="place">
          <w:r>
            <w:rPr>
              <w:rFonts w:ascii="Arial" w:hAnsi="Arial" w:cs="Arial"/>
              <w:b/>
              <w:sz w:val="24"/>
              <w:lang w:eastAsia="zh-CN"/>
            </w:rPr>
            <w:t>USA</w:t>
          </w:r>
        </w:smartTag>
      </w:smartTag>
      <w:r w:rsidRPr="007B6030">
        <w:rPr>
          <w:rFonts w:ascii="Arial" w:hAnsi="Arial" w:cs="Arial"/>
          <w:b/>
          <w:sz w:val="24"/>
        </w:rPr>
        <w:tab/>
      </w:r>
    </w:p>
    <w:p w:rsidR="005D7255" w:rsidRPr="00F872A9" w:rsidRDefault="005D7255" w:rsidP="0049072B">
      <w:pPr>
        <w:rPr>
          <w:rFonts w:ascii="Arial" w:hAnsi="Arial"/>
          <w:b/>
        </w:rPr>
      </w:pPr>
    </w:p>
    <w:p w:rsidR="005D7255" w:rsidRPr="00406DD2" w:rsidRDefault="005D7255" w:rsidP="00C96D7F">
      <w:pPr>
        <w:spacing w:before="120" w:after="0"/>
        <w:ind w:left="2127" w:hanging="2127"/>
        <w:rPr>
          <w:rFonts w:ascii="Arial" w:hAnsi="Arial"/>
          <w:b/>
          <w:lang w:eastAsia="zh-CN"/>
        </w:rPr>
      </w:pPr>
      <w:r w:rsidRPr="00C96D7F">
        <w:rPr>
          <w:rFonts w:ascii="Arial" w:eastAsia="MS Mincho" w:hAnsi="Arial"/>
          <w:b/>
          <w:lang w:eastAsia="ja-JP"/>
        </w:rPr>
        <w:t>Source:</w:t>
      </w:r>
      <w:r w:rsidRPr="00C96D7F">
        <w:rPr>
          <w:rFonts w:ascii="Arial" w:eastAsia="MS Mincho" w:hAnsi="Arial"/>
          <w:b/>
          <w:lang w:eastAsia="ja-JP"/>
        </w:rPr>
        <w:tab/>
      </w:r>
      <w:smartTag w:uri="urn:schemas-microsoft-com:office:smarttags" w:element="country-region">
        <w:r>
          <w:rPr>
            <w:rFonts w:ascii="Arial" w:hAnsi="Arial"/>
            <w:b/>
            <w:lang w:eastAsia="zh-CN"/>
          </w:rPr>
          <w:t>China</w:t>
        </w:r>
      </w:smartTag>
      <w:r>
        <w:rPr>
          <w:rFonts w:ascii="Arial" w:hAnsi="Arial"/>
          <w:b/>
          <w:lang w:eastAsia="zh-CN"/>
        </w:rPr>
        <w:t xml:space="preserve"> </w:t>
      </w:r>
      <w:smartTag w:uri="urn:schemas-microsoft-com:office:smarttags" w:element="City">
        <w:smartTag w:uri="urn:schemas-microsoft-com:office:smarttags" w:element="place">
          <w:r>
            <w:rPr>
              <w:rFonts w:ascii="Arial" w:hAnsi="Arial"/>
              <w:b/>
              <w:lang w:eastAsia="zh-CN"/>
            </w:rPr>
            <w:t>Mobile</w:t>
          </w:r>
        </w:smartTag>
      </w:smartTag>
    </w:p>
    <w:p w:rsidR="005D7255" w:rsidRPr="00C96D7F" w:rsidRDefault="005D7255" w:rsidP="00C96D7F">
      <w:pPr>
        <w:spacing w:before="120" w:after="0"/>
        <w:ind w:left="2127" w:hanging="2127"/>
        <w:rPr>
          <w:rFonts w:ascii="Arial" w:eastAsia="MS Mincho" w:hAnsi="Arial"/>
          <w:b/>
          <w:lang w:eastAsia="ja-JP"/>
        </w:rPr>
      </w:pPr>
      <w:r w:rsidRPr="00C96D7F">
        <w:rPr>
          <w:rFonts w:ascii="Arial" w:eastAsia="MS Mincho" w:hAnsi="Arial"/>
          <w:b/>
          <w:lang w:eastAsia="ja-JP"/>
        </w:rPr>
        <w:t>Title:</w:t>
      </w:r>
      <w:r w:rsidRPr="00C96D7F">
        <w:rPr>
          <w:rFonts w:ascii="Arial" w:eastAsia="MS Mincho" w:hAnsi="Arial"/>
          <w:b/>
          <w:lang w:eastAsia="ja-JP"/>
        </w:rPr>
        <w:tab/>
      </w:r>
      <w:r>
        <w:rPr>
          <w:rFonts w:ascii="Arial" w:hAnsi="Arial"/>
          <w:b/>
          <w:lang w:eastAsia="zh-CN"/>
        </w:rPr>
        <w:t>Security Vulnerability</w:t>
      </w:r>
      <w:r>
        <w:rPr>
          <w:rFonts w:ascii="Arial" w:eastAsia="MS Mincho" w:hAnsi="Arial"/>
          <w:b/>
          <w:lang w:eastAsia="ja-JP"/>
        </w:rPr>
        <w:t xml:space="preserve"> </w:t>
      </w:r>
      <w:r>
        <w:rPr>
          <w:rFonts w:ascii="Arial" w:hAnsi="Arial"/>
          <w:b/>
          <w:lang w:eastAsia="zh-CN"/>
        </w:rPr>
        <w:t>of</w:t>
      </w:r>
      <w:r w:rsidRPr="00406DD2">
        <w:rPr>
          <w:rFonts w:ascii="Arial" w:eastAsia="MS Mincho" w:hAnsi="Arial"/>
          <w:b/>
          <w:lang w:eastAsia="ja-JP"/>
        </w:rPr>
        <w:t xml:space="preserve"> </w:t>
      </w:r>
      <w:r>
        <w:rPr>
          <w:rFonts w:ascii="Arial" w:hAnsi="Arial"/>
          <w:b/>
          <w:lang w:eastAsia="zh-CN"/>
        </w:rPr>
        <w:t>C</w:t>
      </w:r>
      <w:r w:rsidRPr="00406DD2">
        <w:rPr>
          <w:rFonts w:ascii="Arial" w:eastAsia="MS Mincho" w:hAnsi="Arial"/>
          <w:b/>
          <w:lang w:eastAsia="ja-JP"/>
        </w:rPr>
        <w:t>N</w:t>
      </w:r>
      <w:r>
        <w:rPr>
          <w:rFonts w:ascii="Arial" w:eastAsia="MS Mincho" w:hAnsi="Arial"/>
          <w:b/>
          <w:lang w:eastAsia="ja-JP"/>
        </w:rPr>
        <w:t xml:space="preserve"> related to forged identities</w:t>
      </w:r>
    </w:p>
    <w:p w:rsidR="005D7255" w:rsidRPr="00C96D7F" w:rsidRDefault="005D7255" w:rsidP="00C96D7F">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r>
      <w:r>
        <w:rPr>
          <w:rFonts w:ascii="Arial" w:eastAsia="MS Mincho" w:hAnsi="Arial"/>
          <w:b/>
          <w:lang w:eastAsia="ja-JP"/>
        </w:rPr>
        <w:t>Discussion</w:t>
      </w:r>
    </w:p>
    <w:p w:rsidR="005D7255" w:rsidRPr="00E06753" w:rsidRDefault="005D7255" w:rsidP="00C96D7F">
      <w:pPr>
        <w:spacing w:before="120" w:after="0"/>
        <w:ind w:left="2127" w:hanging="2127"/>
        <w:rPr>
          <w:rFonts w:ascii="Arial" w:hAnsi="Arial"/>
          <w:b/>
          <w:lang w:eastAsia="zh-CN"/>
        </w:rPr>
      </w:pPr>
      <w:r w:rsidRPr="00C96D7F">
        <w:rPr>
          <w:rFonts w:ascii="Arial" w:eastAsia="MS Mincho" w:hAnsi="Arial"/>
          <w:b/>
          <w:lang w:eastAsia="ja-JP"/>
        </w:rPr>
        <w:t>Agenda Item:</w:t>
      </w:r>
      <w:r w:rsidRPr="00C96D7F">
        <w:rPr>
          <w:rFonts w:ascii="Arial" w:eastAsia="MS Mincho" w:hAnsi="Arial"/>
          <w:b/>
          <w:lang w:eastAsia="ja-JP"/>
        </w:rPr>
        <w:tab/>
      </w:r>
      <w:r>
        <w:rPr>
          <w:rFonts w:ascii="Arial" w:hAnsi="Arial"/>
          <w:b/>
          <w:lang w:eastAsia="zh-CN"/>
        </w:rPr>
        <w:t>8.8</w:t>
      </w:r>
    </w:p>
    <w:p w:rsidR="005D7255" w:rsidRPr="00EC492F" w:rsidRDefault="005D7255" w:rsidP="00C96D7F">
      <w:pPr>
        <w:spacing w:before="120" w:after="0"/>
        <w:ind w:left="2127" w:hanging="2127"/>
        <w:rPr>
          <w:rFonts w:ascii="Arial" w:hAnsi="Arial"/>
          <w:b/>
          <w:lang w:eastAsia="zh-CN"/>
        </w:rPr>
      </w:pPr>
      <w:r w:rsidRPr="00C96D7F">
        <w:rPr>
          <w:rFonts w:ascii="Arial" w:eastAsia="MS Mincho" w:hAnsi="Arial"/>
          <w:b/>
          <w:lang w:eastAsia="ja-JP"/>
        </w:rPr>
        <w:t>Work Item / Release:</w:t>
      </w:r>
      <w:r w:rsidRPr="00C96D7F">
        <w:rPr>
          <w:rFonts w:ascii="Arial" w:eastAsia="MS Mincho" w:hAnsi="Arial"/>
          <w:b/>
          <w:lang w:eastAsia="ja-JP"/>
        </w:rPr>
        <w:tab/>
      </w:r>
    </w:p>
    <w:p w:rsidR="005D7255" w:rsidRPr="00C96D7F" w:rsidRDefault="005D7255" w:rsidP="00C96D7F">
      <w:pPr>
        <w:spacing w:before="120" w:after="0"/>
        <w:ind w:left="2127" w:hanging="2127"/>
        <w:rPr>
          <w:rFonts w:ascii="Arial" w:eastAsia="MS Mincho" w:hAnsi="Arial"/>
          <w:i/>
          <w:lang w:eastAsia="ja-JP"/>
        </w:rPr>
      </w:pPr>
    </w:p>
    <w:p w:rsidR="005D7255" w:rsidRDefault="005D7255" w:rsidP="0049072B">
      <w:pPr>
        <w:pBdr>
          <w:bottom w:val="single" w:sz="6" w:space="1" w:color="auto"/>
        </w:pBdr>
        <w:rPr>
          <w:rFonts w:ascii="Arial" w:hAnsi="Arial"/>
          <w:lang w:val="fr-FR"/>
        </w:rPr>
      </w:pPr>
      <w:r w:rsidRPr="00C96D7F">
        <w:rPr>
          <w:rFonts w:ascii="Arial" w:eastAsia="MS Mincho" w:hAnsi="Arial"/>
          <w:i/>
          <w:lang w:eastAsia="ja-JP"/>
        </w:rPr>
        <w:t>Abstract of the contribution:</w:t>
      </w:r>
    </w:p>
    <w:p w:rsidR="005D7255" w:rsidRPr="004C2142" w:rsidRDefault="005D7255" w:rsidP="0049072B">
      <w:pPr>
        <w:pBdr>
          <w:bottom w:val="single" w:sz="6" w:space="1" w:color="auto"/>
        </w:pBdr>
        <w:rPr>
          <w:rFonts w:ascii="Arial" w:hAnsi="Arial"/>
          <w:i/>
          <w:sz w:val="18"/>
          <w:szCs w:val="18"/>
          <w:lang w:val="en-US" w:eastAsia="zh-CN"/>
        </w:rPr>
      </w:pPr>
      <w:r>
        <w:rPr>
          <w:rFonts w:ascii="Arial" w:hAnsi="Arial"/>
          <w:i/>
          <w:sz w:val="18"/>
          <w:szCs w:val="18"/>
          <w:lang w:eastAsia="zh-CN"/>
        </w:rPr>
        <w:t xml:space="preserve">Location Update (LU) procedure is defined in TS24.008, TS29.002 and TS23.012. In its standard procedure, it is  assumed that there is only one entity </w:t>
      </w:r>
      <w:r w:rsidRPr="0067750C">
        <w:rPr>
          <w:rFonts w:ascii="Arial" w:hAnsi="Arial"/>
          <w:i/>
          <w:sz w:val="18"/>
          <w:szCs w:val="18"/>
          <w:lang w:eastAsia="zh-CN"/>
        </w:rPr>
        <w:t>(user</w:t>
      </w:r>
      <w:r>
        <w:rPr>
          <w:rFonts w:ascii="Arial" w:hAnsi="Arial"/>
          <w:i/>
          <w:sz w:val="18"/>
          <w:szCs w:val="18"/>
          <w:lang w:eastAsia="zh-CN"/>
        </w:rPr>
        <w:t>), of one and the same identity,  for a LU request.  If there is more than one entity of one identity around to request LU almost simultaneously, an exception might arise due to a fault in processing the LU in CN.</w:t>
      </w:r>
      <w:r w:rsidRPr="0084540D">
        <w:rPr>
          <w:rFonts w:ascii="Arial" w:hAnsi="Arial"/>
          <w:i/>
          <w:sz w:val="18"/>
          <w:szCs w:val="18"/>
          <w:lang w:eastAsia="zh-CN"/>
        </w:rPr>
        <w:t xml:space="preserve"> </w:t>
      </w:r>
      <w:r w:rsidRPr="004C2142">
        <w:rPr>
          <w:rFonts w:ascii="Arial" w:hAnsi="Arial"/>
          <w:i/>
          <w:sz w:val="18"/>
          <w:szCs w:val="18"/>
          <w:lang w:val="en-US"/>
        </w:rPr>
        <w:t xml:space="preserve">This contribution </w:t>
      </w:r>
      <w:r>
        <w:rPr>
          <w:rFonts w:ascii="Arial" w:hAnsi="Arial"/>
          <w:i/>
          <w:sz w:val="18"/>
          <w:szCs w:val="18"/>
          <w:lang w:val="en-US" w:eastAsia="zh-CN"/>
        </w:rPr>
        <w:t>describes the detailed vulnerability of CN in processing any multi-identity LU, for example mobile stations with cloned SIM cards that request LU at the same time</w:t>
      </w:r>
      <w:r w:rsidRPr="004C2142">
        <w:rPr>
          <w:rFonts w:ascii="Arial" w:hAnsi="Arial"/>
          <w:i/>
          <w:sz w:val="18"/>
          <w:szCs w:val="18"/>
          <w:lang w:val="en-US" w:eastAsia="zh-CN"/>
        </w:rPr>
        <w:t>.</w:t>
      </w:r>
      <w:r>
        <w:rPr>
          <w:rFonts w:ascii="Arial" w:hAnsi="Arial"/>
          <w:i/>
          <w:sz w:val="18"/>
          <w:szCs w:val="18"/>
          <w:lang w:val="en-US" w:eastAsia="zh-CN"/>
        </w:rPr>
        <w:t xml:space="preserve">    </w:t>
      </w:r>
    </w:p>
    <w:p w:rsidR="005D7255" w:rsidRPr="0084540D" w:rsidRDefault="005D7255" w:rsidP="0049072B">
      <w:pPr>
        <w:pBdr>
          <w:bottom w:val="single" w:sz="6" w:space="1" w:color="auto"/>
        </w:pBdr>
        <w:rPr>
          <w:rFonts w:ascii="Arial" w:hAnsi="Arial"/>
          <w:i/>
          <w:sz w:val="18"/>
          <w:szCs w:val="18"/>
          <w:lang w:eastAsia="zh-CN"/>
        </w:rPr>
      </w:pPr>
      <w:r w:rsidRPr="0084540D">
        <w:rPr>
          <w:rFonts w:ascii="Arial" w:eastAsia="MS Mincho" w:hAnsi="Arial"/>
          <w:i/>
          <w:sz w:val="18"/>
          <w:szCs w:val="18"/>
          <w:lang w:eastAsia="ja-JP"/>
        </w:rPr>
        <w:t xml:space="preserve">This document may </w:t>
      </w:r>
      <w:r>
        <w:rPr>
          <w:rFonts w:ascii="Arial" w:eastAsia="MS Mincho" w:hAnsi="Arial"/>
          <w:i/>
          <w:sz w:val="18"/>
          <w:szCs w:val="18"/>
          <w:lang w:eastAsia="ja-JP"/>
        </w:rPr>
        <w:t>address</w:t>
      </w:r>
      <w:r w:rsidRPr="0084540D">
        <w:rPr>
          <w:rFonts w:ascii="Arial" w:eastAsia="MS Mincho" w:hAnsi="Arial"/>
          <w:i/>
          <w:sz w:val="18"/>
          <w:szCs w:val="18"/>
          <w:lang w:eastAsia="ja-JP"/>
        </w:rPr>
        <w:t xml:space="preserve"> </w:t>
      </w:r>
      <w:r>
        <w:rPr>
          <w:rFonts w:ascii="Arial" w:hAnsi="Arial"/>
          <w:i/>
          <w:sz w:val="18"/>
          <w:szCs w:val="18"/>
          <w:lang w:eastAsia="zh-CN"/>
        </w:rPr>
        <w:t>TS29.002 and TS</w:t>
      </w:r>
      <w:smartTag w:uri="urn:schemas-microsoft-com:office:smarttags" w:element="chsdate">
        <w:smartTagPr>
          <w:attr w:name="Year" w:val="1899"/>
          <w:attr w:name="Month" w:val="12"/>
          <w:attr w:name="Day" w:val="30"/>
          <w:attr w:name="IsLunarDate" w:val="False"/>
          <w:attr w:name="IsROCDate" w:val="False"/>
        </w:smartTagPr>
        <w:r>
          <w:rPr>
            <w:rFonts w:ascii="Arial" w:hAnsi="Arial"/>
            <w:i/>
            <w:sz w:val="18"/>
            <w:szCs w:val="18"/>
            <w:lang w:eastAsia="zh-CN"/>
          </w:rPr>
          <w:t>23.012</w:t>
        </w:r>
        <w:r w:rsidRPr="0084540D">
          <w:rPr>
            <w:rFonts w:ascii="Arial" w:hAnsi="Arial"/>
            <w:i/>
            <w:sz w:val="18"/>
            <w:szCs w:val="18"/>
            <w:lang w:eastAsia="zh-CN"/>
          </w:rPr>
          <w:t xml:space="preserve"> in</w:t>
        </w:r>
      </w:smartTag>
      <w:r w:rsidRPr="0084540D">
        <w:rPr>
          <w:rFonts w:ascii="Arial" w:hAnsi="Arial"/>
          <w:i/>
          <w:sz w:val="18"/>
          <w:szCs w:val="18"/>
          <w:lang w:eastAsia="zh-CN"/>
        </w:rPr>
        <w:t xml:space="preserve"> order to make </w:t>
      </w:r>
      <w:r>
        <w:rPr>
          <w:rFonts w:ascii="Arial" w:hAnsi="Arial"/>
          <w:i/>
          <w:sz w:val="18"/>
          <w:szCs w:val="18"/>
          <w:lang w:eastAsia="zh-CN"/>
        </w:rPr>
        <w:t>mobile station Location Updating process more robust</w:t>
      </w:r>
      <w:r w:rsidRPr="0084540D">
        <w:rPr>
          <w:rFonts w:ascii="Arial" w:hAnsi="Arial"/>
          <w:i/>
          <w:sz w:val="18"/>
          <w:szCs w:val="18"/>
          <w:lang w:eastAsia="zh-CN"/>
        </w:rPr>
        <w:t xml:space="preserve">. </w:t>
      </w:r>
      <w:r w:rsidRPr="0084540D">
        <w:rPr>
          <w:rFonts w:ascii="Arial" w:eastAsia="MS Mincho" w:hAnsi="Arial"/>
          <w:i/>
          <w:sz w:val="18"/>
          <w:szCs w:val="18"/>
          <w:lang w:eastAsia="ja-JP"/>
        </w:rPr>
        <w:t xml:space="preserve"> For the moment </w:t>
      </w:r>
      <w:r>
        <w:rPr>
          <w:rFonts w:ascii="Arial" w:eastAsia="MS Mincho" w:hAnsi="Arial"/>
          <w:i/>
          <w:sz w:val="18"/>
          <w:szCs w:val="18"/>
          <w:lang w:eastAsia="ja-JP"/>
        </w:rPr>
        <w:t xml:space="preserve">however </w:t>
      </w:r>
      <w:r w:rsidRPr="0084540D">
        <w:rPr>
          <w:rFonts w:ascii="Arial" w:eastAsia="MS Mincho" w:hAnsi="Arial"/>
          <w:i/>
          <w:sz w:val="18"/>
          <w:szCs w:val="18"/>
          <w:lang w:eastAsia="ja-JP"/>
        </w:rPr>
        <w:t xml:space="preserve">it serves as a </w:t>
      </w:r>
      <w:r w:rsidRPr="0084540D">
        <w:rPr>
          <w:rFonts w:ascii="Arial" w:hAnsi="Arial"/>
          <w:i/>
          <w:sz w:val="18"/>
          <w:szCs w:val="18"/>
          <w:lang w:eastAsia="zh-CN"/>
        </w:rPr>
        <w:t>discussion basis to find the problems and also try to find the solutions along with the analysis we found.</w:t>
      </w:r>
    </w:p>
    <w:p w:rsidR="005D7255" w:rsidRDefault="005D7255" w:rsidP="00421BDC">
      <w:pPr>
        <w:pStyle w:val="Heading1"/>
      </w:pPr>
      <w:r>
        <w:t>1.</w:t>
      </w:r>
      <w:r>
        <w:tab/>
      </w:r>
      <w:r>
        <w:rPr>
          <w:lang w:eastAsia="zh-CN"/>
        </w:rPr>
        <w:t>Introduction</w:t>
      </w:r>
    </w:p>
    <w:p w:rsidR="005D7255" w:rsidRDefault="005D7255" w:rsidP="0049072B">
      <w:pPr>
        <w:rPr>
          <w:lang w:eastAsia="zh-CN"/>
        </w:rPr>
      </w:pPr>
      <w:r>
        <w:t xml:space="preserve">We found </w:t>
      </w:r>
      <w:r>
        <w:rPr>
          <w:lang w:eastAsia="zh-CN"/>
        </w:rPr>
        <w:t>a critical vulnerability in CN when processing several, simultaneous Location Updating Request of only one user’s identity</w:t>
      </w:r>
      <w:r>
        <w:t>.</w:t>
      </w:r>
      <w:r>
        <w:rPr>
          <w:lang w:eastAsia="zh-CN"/>
        </w:rPr>
        <w:t xml:space="preserve"> Based on this vulnerability, some analysis and proposals intended to solve this problem is given as follows and in sections 2 and 3. </w:t>
      </w:r>
    </w:p>
    <w:p w:rsidR="005D7255" w:rsidRDefault="005D7255" w:rsidP="00DA61E0">
      <w:pPr>
        <w:rPr>
          <w:lang w:eastAsia="zh-CN"/>
        </w:rPr>
      </w:pPr>
      <w:r>
        <w:rPr>
          <w:lang w:eastAsia="zh-CN"/>
        </w:rPr>
        <w:t xml:space="preserve">The Location Update procedure appears to work well providing that there is only one user of one SIM card in the network. But for different of reasons, there may be some SIM cards of the same identity in network like cloned SIM cards.  </w:t>
      </w:r>
      <w:r w:rsidRPr="004C7D72">
        <w:rPr>
          <w:lang w:eastAsia="zh-CN"/>
        </w:rPr>
        <w:t>Also, a malicious MSC server may send spoofed requests. In enterprise network, there is MSC server also for the providing voice specific services, then the MSC server can send malicious requests.</w:t>
      </w:r>
      <w:r w:rsidRPr="004C7D72">
        <w:rPr>
          <w:i/>
          <w:lang w:eastAsia="zh-CN"/>
        </w:rPr>
        <w:t xml:space="preserve"> </w:t>
      </w:r>
      <w:r w:rsidRPr="004C7D72">
        <w:rPr>
          <w:lang w:eastAsia="zh-CN"/>
        </w:rPr>
        <w:t>If su</w:t>
      </w:r>
      <w:r>
        <w:rPr>
          <w:lang w:eastAsia="zh-CN"/>
        </w:rPr>
        <w:t xml:space="preserve">ch cases, the process of location update in HLR may cause critical problems depending on vendor’s implementations. </w:t>
      </w:r>
    </w:p>
    <w:p w:rsidR="005D7255" w:rsidRDefault="005D7255" w:rsidP="0049072B">
      <w:pPr>
        <w:rPr>
          <w:lang w:eastAsia="zh-CN"/>
        </w:rPr>
      </w:pPr>
      <w:r>
        <w:rPr>
          <w:lang w:eastAsia="zh-CN"/>
        </w:rPr>
        <w:t>Hence current 3GPP system appears to lack an appropriate “fail safe” protection with respect to any failure in the SIM card system. For future robustness of the 3GPP system, e.g. to account for unknown M2M architectures and its possible future authentication technologies, we urge to solve this vulnerability.</w:t>
      </w:r>
    </w:p>
    <w:p w:rsidR="005D7255" w:rsidRDefault="005D7255" w:rsidP="0049072B">
      <w:pPr>
        <w:rPr>
          <w:lang w:eastAsia="zh-CN"/>
        </w:rPr>
      </w:pPr>
      <w:r>
        <w:rPr>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Pr>
            <w:lang w:eastAsia="zh-CN"/>
          </w:rPr>
          <w:t>4.4.1</w:t>
        </w:r>
      </w:smartTag>
      <w:r>
        <w:rPr>
          <w:lang w:eastAsia="zh-CN"/>
        </w:rPr>
        <w:t xml:space="preserve"> of </w:t>
      </w:r>
      <w:r w:rsidRPr="00EE0439">
        <w:rPr>
          <w:lang w:eastAsia="zh-CN"/>
        </w:rPr>
        <w:t>TS 24.00</w:t>
      </w:r>
      <w:r>
        <w:rPr>
          <w:lang w:eastAsia="zh-CN"/>
        </w:rPr>
        <w:t>8 defines the Location Updating Procedure.  Clause 4.1 of TS23.012 details the implementation of Location Updating procedure. Clause 19.1 of TS29.002 defines the standard procedure processes.  In normal location update, there are 3 steps. In brief:</w:t>
      </w:r>
    </w:p>
    <w:p w:rsidR="005D7255" w:rsidRDefault="005D7255" w:rsidP="00D91825">
      <w:pPr>
        <w:numPr>
          <w:ilvl w:val="0"/>
          <w:numId w:val="34"/>
        </w:numPr>
        <w:rPr>
          <w:lang w:eastAsia="zh-CN"/>
        </w:rPr>
      </w:pP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Year" w:val="1899"/>
            <w:attr w:name="Month" w:val="12"/>
            <w:attr w:name="Day" w:val="30"/>
            <w:attr w:name="IsLunarDate" w:val="False"/>
            <w:attr w:name="IsROCDate" w:val="False"/>
          </w:smartTagPr>
          <w:r>
            <w:rPr>
              <w:lang w:eastAsia="zh-CN"/>
            </w:rPr>
            <w:t>Step</w:t>
          </w:r>
        </w:smartTag>
        <w:r>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Pr>
              <w:lang w:eastAsia="zh-CN"/>
            </w:rPr>
            <w:t>I.</w:t>
          </w:r>
        </w:smartTag>
      </w:smartTag>
      <w:r>
        <w:rPr>
          <w:lang w:eastAsia="zh-CN"/>
        </w:rPr>
        <w:t xml:space="preserve"> Location Updating Request from MSC Server to HLR</w:t>
      </w:r>
      <w:r>
        <w:rPr>
          <w:lang w:eastAsia="zh-CN"/>
        </w:rPr>
        <w:br/>
        <w:t xml:space="preserve">In Phase I, mobile station sends location update request, and MSC Server will process it and then forward MAP_UPDATE_LOCATION to HLR. </w:t>
      </w:r>
      <w:r>
        <w:rPr>
          <w:lang w:eastAsia="zh-CN"/>
        </w:rPr>
        <w:br/>
        <w:t xml:space="preserve">Clause </w:t>
      </w:r>
      <w:smartTag w:uri="urn:schemas-microsoft-com:office:smarttags" w:element="chsdate">
        <w:smartTagPr>
          <w:attr w:name="Year" w:val="1899"/>
          <w:attr w:name="Month" w:val="12"/>
          <w:attr w:name="Day" w:val="30"/>
          <w:attr w:name="IsLunarDate" w:val="False"/>
          <w:attr w:name="IsROCDate" w:val="False"/>
        </w:smartTagPr>
        <w:r>
          <w:rPr>
            <w:lang w:eastAsia="zh-CN"/>
          </w:rPr>
          <w:t>8.1.2</w:t>
        </w:r>
      </w:smartTag>
      <w:r>
        <w:rPr>
          <w:lang w:eastAsia="zh-CN"/>
        </w:rPr>
        <w:t xml:space="preserve"> of TS 29.002 defines MAP_UPDATE_LOCATION service</w:t>
      </w:r>
      <w:r w:rsidRPr="00226F9E">
        <w:t>.</w:t>
      </w:r>
      <w:r>
        <w:rPr>
          <w:lang w:eastAsia="zh-CN"/>
        </w:rPr>
        <w:t xml:space="preserve"> </w:t>
      </w:r>
    </w:p>
    <w:p w:rsidR="005D7255" w:rsidRDefault="005D7255" w:rsidP="00D91825">
      <w:pPr>
        <w:numPr>
          <w:ilvl w:val="0"/>
          <w:numId w:val="34"/>
        </w:numPr>
        <w:rPr>
          <w:lang w:eastAsia="zh-CN"/>
        </w:rPr>
      </w:pPr>
      <w:r>
        <w:rPr>
          <w:lang w:eastAsia="zh-CN"/>
        </w:rPr>
        <w:t>Step II. Cancel Location from HLR to PVLR</w:t>
      </w:r>
      <w:r>
        <w:rPr>
          <w:lang w:eastAsia="zh-CN"/>
        </w:rPr>
        <w:br/>
        <w:t>In Phase II, t</w:t>
      </w:r>
      <w:r w:rsidRPr="00226F9E">
        <w:t xml:space="preserve">he </w:t>
      </w:r>
      <w:r>
        <w:rPr>
          <w:lang w:eastAsia="zh-CN"/>
        </w:rPr>
        <w:t xml:space="preserve">HLR handles location update signalling, and it will send MAP_CANCEL_LOCATION to PVLR to cancel the subscriber’s data in PVLR </w:t>
      </w:r>
    </w:p>
    <w:p w:rsidR="005D7255" w:rsidRDefault="005D7255" w:rsidP="00D91825">
      <w:pPr>
        <w:numPr>
          <w:ilvl w:val="0"/>
          <w:numId w:val="34"/>
        </w:numPr>
        <w:rPr>
          <w:lang w:eastAsia="zh-CN"/>
        </w:rPr>
      </w:pPr>
      <w:r>
        <w:rPr>
          <w:lang w:eastAsia="zh-CN"/>
        </w:rPr>
        <w:t>Step III. Insert Data from HLR to VLR</w:t>
      </w:r>
      <w:r>
        <w:rPr>
          <w:lang w:eastAsia="zh-CN"/>
        </w:rPr>
        <w:br/>
        <w:t>In Phase III, the HLR will send MAP_INSERT_SUBSCRIBER_DATA to VLR to insert subscriber’s related data.</w:t>
      </w:r>
    </w:p>
    <w:p w:rsidR="005D7255" w:rsidRDefault="005D7255" w:rsidP="001656DE">
      <w:pPr>
        <w:ind w:left="284"/>
        <w:rPr>
          <w:lang w:eastAsia="zh-CN"/>
        </w:rPr>
      </w:pPr>
      <w:r>
        <w:rPr>
          <w:lang w:eastAsia="zh-CN"/>
        </w:rPr>
        <w:t>A simplified process flow is as the following, detailed procedure can be found in TS 29.002.</w:t>
      </w:r>
    </w:p>
    <w:p w:rsidR="005D7255" w:rsidRDefault="00935F45" w:rsidP="00276945">
      <w:pPr>
        <w:rPr>
          <w:lang w:eastAsia="zh-CN"/>
        </w:rPr>
      </w:pPr>
      <w:r w:rsidRPr="00935F45">
        <w:rPr>
          <w:lang w:eastAsia="zh-CN"/>
        </w:rPr>
      </w:r>
      <w:r>
        <w:rPr>
          <w:lang w:eastAsia="zh-CN"/>
        </w:rPr>
        <w:pict>
          <v:group id="_x0000_s1026" editas="canvas" style="width:477pt;height:162pt;mso-position-horizontal-relative:char;mso-position-vertical-relative:line" coordorigin="1134,927" coordsize="9540,32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134;top:927;width:9540;height:3240" o:preferrelative="f">
              <v:fill o:detectmouseclick="t"/>
              <v:path o:extrusionok="t" o:connecttype="none"/>
              <o:lock v:ext="edit" text="t"/>
            </v:shape>
            <v:line id="_x0000_s1028" style="position:absolute" from="5274,1647" to="5275,3987"/>
            <v:line id="_x0000_s1029" style="position:absolute" from="8334,1647" to="8334,3987"/>
            <v:line id="_x0000_s1030" style="position:absolute" from="2214,1647" to="2214,4167"/>
            <v:shapetype id="_x0000_t202" coordsize="21600,21600" o:spt="202" path="m,l,21600r21600,l21600,xe">
              <v:stroke joinstyle="miter"/>
              <v:path gradientshapeok="t" o:connecttype="rect"/>
            </v:shapetype>
            <v:shape id="_x0000_s1031" type="#_x0000_t202" style="position:absolute;left:4914;top:1107;width:720;height:360">
              <v:textbox style="mso-next-textbox:#_x0000_s1031">
                <w:txbxContent>
                  <w:p w:rsidR="005D7255" w:rsidRDefault="005D7255" w:rsidP="000938D1">
                    <w:pPr>
                      <w:rPr>
                        <w:lang w:eastAsia="zh-CN"/>
                      </w:rPr>
                    </w:pPr>
                    <w:r>
                      <w:rPr>
                        <w:lang w:eastAsia="zh-CN"/>
                      </w:rPr>
                      <w:t>HLR</w:t>
                    </w:r>
                  </w:p>
                </w:txbxContent>
              </v:textbox>
            </v:shape>
            <v:shape id="_x0000_s1032" type="#_x0000_t202" style="position:absolute;left:7974;top:1107;width:900;height:360">
              <v:textbox style="mso-next-textbox:#_x0000_s1032">
                <w:txbxContent>
                  <w:p w:rsidR="005D7255" w:rsidRDefault="005D7255" w:rsidP="000938D1">
                    <w:pPr>
                      <w:rPr>
                        <w:lang w:eastAsia="zh-CN"/>
                      </w:rPr>
                    </w:pPr>
                    <w:r>
                      <w:rPr>
                        <w:lang w:eastAsia="zh-CN"/>
                      </w:rPr>
                      <w:t>PVLR</w:t>
                    </w:r>
                  </w:p>
                </w:txbxContent>
              </v:textbox>
            </v:shape>
            <v:shape id="_x0000_s1033" type="#_x0000_t202" style="position:absolute;left:1494;top:1107;width:1260;height:360">
              <v:textbox style="mso-next-textbox:#_x0000_s1033">
                <w:txbxContent>
                  <w:p w:rsidR="005D7255" w:rsidRDefault="005D7255" w:rsidP="000938D1">
                    <w:pPr>
                      <w:rPr>
                        <w:lang w:eastAsia="zh-CN"/>
                      </w:rPr>
                    </w:pPr>
                    <w:r>
                      <w:rPr>
                        <w:lang w:eastAsia="zh-CN"/>
                      </w:rPr>
                      <w:t>VLR/MSC</w:t>
                    </w:r>
                  </w:p>
                </w:txbxContent>
              </v:textbox>
            </v:shape>
            <v:line id="_x0000_s1034" style="position:absolute" from="2394,2007" to="5094,2007">
              <v:stroke endarrow="block"/>
            </v:line>
            <v:shape id="_x0000_s1035" type="#_x0000_t202" style="position:absolute;left:2498;top:1634;width:2377;height:360" stroked="f">
              <v:textbox style="mso-next-textbox:#_x0000_s1035">
                <w:txbxContent>
                  <w:p w:rsidR="005D7255" w:rsidRPr="00A869CF" w:rsidRDefault="005D7255">
                    <w:pPr>
                      <w:rPr>
                        <w:sz w:val="16"/>
                        <w:szCs w:val="16"/>
                        <w:lang w:eastAsia="zh-CN"/>
                      </w:rPr>
                    </w:pPr>
                    <w:r w:rsidRPr="00A869CF">
                      <w:rPr>
                        <w:sz w:val="16"/>
                        <w:szCs w:val="16"/>
                        <w:lang w:eastAsia="zh-CN"/>
                      </w:rPr>
                      <w:t>MAP_UPDATE_LOCATION</w:t>
                    </w:r>
                  </w:p>
                </w:txbxContent>
              </v:textbox>
            </v:shape>
            <v:line id="_x0000_s1036" style="position:absolute" from="5352,2187" to="8232,2188">
              <v:stroke endarrow="block"/>
            </v:line>
            <v:shape id="_x0000_s1037" type="#_x0000_t202" style="position:absolute;left:5597;top:1751;width:2377;height:360" stroked="f">
              <v:textbox style="mso-next-textbox:#_x0000_s1037">
                <w:txbxContent>
                  <w:p w:rsidR="005D7255" w:rsidRPr="00A869CF" w:rsidRDefault="005D7255">
                    <w:pPr>
                      <w:rPr>
                        <w:sz w:val="16"/>
                        <w:szCs w:val="16"/>
                        <w:lang w:eastAsia="zh-CN"/>
                      </w:rPr>
                    </w:pPr>
                    <w:r>
                      <w:rPr>
                        <w:sz w:val="16"/>
                        <w:szCs w:val="16"/>
                        <w:lang w:eastAsia="zh-CN"/>
                      </w:rPr>
                      <w:t>MAP_CANCEL</w:t>
                    </w:r>
                    <w:r w:rsidRPr="00A869CF">
                      <w:rPr>
                        <w:sz w:val="16"/>
                        <w:szCs w:val="16"/>
                        <w:lang w:eastAsia="zh-CN"/>
                      </w:rPr>
                      <w:t>_LOCATION</w:t>
                    </w:r>
                  </w:p>
                </w:txbxContent>
              </v:textbox>
            </v:shape>
            <v:line id="_x0000_s1038" style="position:absolute;flip:x" from="5274,2727" to="8154,2727">
              <v:stroke endarrow="block"/>
            </v:line>
            <v:shape id="_x0000_s1039" type="#_x0000_t202" style="position:absolute;left:5480;top:2354;width:2520;height:360" stroked="f">
              <v:textbox style="mso-next-textbox:#_x0000_s1039">
                <w:txbxContent>
                  <w:p w:rsidR="005D7255" w:rsidRPr="00A869CF" w:rsidRDefault="005D7255">
                    <w:pPr>
                      <w:rPr>
                        <w:sz w:val="16"/>
                        <w:szCs w:val="16"/>
                        <w:lang w:eastAsia="zh-CN"/>
                      </w:rPr>
                    </w:pPr>
                    <w:r>
                      <w:rPr>
                        <w:sz w:val="16"/>
                        <w:szCs w:val="16"/>
                        <w:lang w:eastAsia="zh-CN"/>
                      </w:rPr>
                      <w:t>MAP_CANCEL</w:t>
                    </w:r>
                    <w:r w:rsidRPr="00A869CF">
                      <w:rPr>
                        <w:sz w:val="16"/>
                        <w:szCs w:val="16"/>
                        <w:lang w:eastAsia="zh-CN"/>
                      </w:rPr>
                      <w:t>_LOCATION</w:t>
                    </w:r>
                    <w:r>
                      <w:rPr>
                        <w:sz w:val="16"/>
                        <w:szCs w:val="16"/>
                        <w:lang w:eastAsia="zh-CN"/>
                      </w:rPr>
                      <w:t xml:space="preserve"> ack</w:t>
                    </w:r>
                  </w:p>
                </w:txbxContent>
              </v:textbox>
            </v:shape>
            <v:line id="_x0000_s1040" style="position:absolute;flip:x" from="2214,2972" to="5274,2973">
              <v:stroke endarrow="block"/>
            </v:line>
            <v:shape id="_x0000_s1041" type="#_x0000_t202" style="position:absolute;left:2279;top:2547;width:2880;height:360" stroked="f">
              <v:textbox style="mso-next-textbox:#_x0000_s1041">
                <w:txbxContent>
                  <w:p w:rsidR="005D7255" w:rsidRPr="007C741C" w:rsidRDefault="005D7255" w:rsidP="007C741C">
                    <w:pPr>
                      <w:rPr>
                        <w:sz w:val="16"/>
                        <w:szCs w:val="16"/>
                      </w:rPr>
                    </w:pPr>
                    <w:r w:rsidRPr="007C741C">
                      <w:rPr>
                        <w:sz w:val="16"/>
                        <w:szCs w:val="16"/>
                      </w:rPr>
                      <w:t>MAP_INSERT_SUBSCRIBER_DATA</w:t>
                    </w:r>
                  </w:p>
                </w:txbxContent>
              </v:textbox>
            </v:shape>
            <v:line id="_x0000_s1042" style="position:absolute" from="2214,3523" to="5274,3524">
              <v:stroke endarrow="block"/>
            </v:line>
            <v:shape id="_x0000_s1043" type="#_x0000_t202" style="position:absolute;left:2214;top:3061;width:3005;height:360" stroked="f">
              <v:textbox style="mso-next-textbox:#_x0000_s1043" inset="0,,0">
                <w:txbxContent>
                  <w:p w:rsidR="005D7255" w:rsidRPr="007C741C" w:rsidRDefault="005D7255" w:rsidP="007C741C">
                    <w:pPr>
                      <w:rPr>
                        <w:sz w:val="16"/>
                        <w:szCs w:val="16"/>
                        <w:lang w:eastAsia="zh-CN"/>
                      </w:rPr>
                    </w:pPr>
                    <w:r w:rsidRPr="007C741C">
                      <w:rPr>
                        <w:sz w:val="16"/>
                        <w:szCs w:val="16"/>
                      </w:rPr>
                      <w:t>MAP_INSERT_SUBSCRIBER_DATA</w:t>
                    </w:r>
                    <w:r>
                      <w:rPr>
                        <w:sz w:val="16"/>
                        <w:szCs w:val="16"/>
                        <w:lang w:eastAsia="zh-CN"/>
                      </w:rPr>
                      <w:t xml:space="preserve"> ack</w:t>
                    </w:r>
                  </w:p>
                </w:txbxContent>
              </v:textbox>
            </v:shape>
            <v:shape id="_x0000_s1044" type="#_x0000_t202" style="position:absolute;left:2214;top:3588;width:2880;height:360" stroked="f">
              <v:textbox style="mso-next-textbox:#_x0000_s1044">
                <w:txbxContent>
                  <w:p w:rsidR="005D7255" w:rsidRPr="007C741C" w:rsidRDefault="005D7255" w:rsidP="007C741C">
                    <w:pPr>
                      <w:rPr>
                        <w:sz w:val="16"/>
                        <w:szCs w:val="16"/>
                        <w:lang w:eastAsia="zh-CN"/>
                      </w:rPr>
                    </w:pPr>
                    <w:r>
                      <w:rPr>
                        <w:sz w:val="16"/>
                        <w:szCs w:val="16"/>
                      </w:rPr>
                      <w:t>MAP_</w:t>
                    </w:r>
                    <w:r>
                      <w:rPr>
                        <w:sz w:val="16"/>
                        <w:szCs w:val="16"/>
                        <w:lang w:eastAsia="zh-CN"/>
                      </w:rPr>
                      <w:t>UPDATE</w:t>
                    </w:r>
                    <w:r>
                      <w:rPr>
                        <w:sz w:val="16"/>
                        <w:szCs w:val="16"/>
                      </w:rPr>
                      <w:t>_</w:t>
                    </w:r>
                    <w:r>
                      <w:rPr>
                        <w:sz w:val="16"/>
                        <w:szCs w:val="16"/>
                        <w:lang w:eastAsia="zh-CN"/>
                      </w:rPr>
                      <w:t>LOCATION</w:t>
                    </w:r>
                  </w:p>
                </w:txbxContent>
              </v:textbox>
            </v:shape>
            <v:line id="_x0000_s1045" style="position:absolute;flip:x" from="2214,3987" to="5274,3988">
              <v:stroke endarrow="block"/>
            </v:line>
            <w10:wrap type="none"/>
            <w10:anchorlock/>
          </v:group>
        </w:pict>
      </w:r>
    </w:p>
    <w:p w:rsidR="005D7255" w:rsidRDefault="005D7255" w:rsidP="004E5014">
      <w:pPr>
        <w:jc w:val="center"/>
        <w:rPr>
          <w:lang w:eastAsia="zh-CN"/>
        </w:rPr>
      </w:pPr>
      <w:r>
        <w:rPr>
          <w:lang w:eastAsia="zh-CN"/>
        </w:rPr>
        <w:t>Fig.1 Noral location update</w:t>
      </w:r>
    </w:p>
    <w:p w:rsidR="005D7255" w:rsidRDefault="005D7255" w:rsidP="00276945">
      <w:pPr>
        <w:rPr>
          <w:lang w:eastAsia="zh-CN"/>
        </w:rPr>
      </w:pPr>
      <w:r>
        <w:rPr>
          <w:lang w:eastAsia="zh-CN"/>
        </w:rPr>
        <w:t>Further description for location update can be found in TS 23.012, TS29.002 and TS24.008.</w:t>
      </w:r>
    </w:p>
    <w:p w:rsidR="005D7255" w:rsidRDefault="005D7255" w:rsidP="00AF4A7C">
      <w:pPr>
        <w:pStyle w:val="Heading1"/>
        <w:rPr>
          <w:lang w:eastAsia="zh-CN"/>
        </w:rPr>
      </w:pPr>
      <w:r>
        <w:t>2.</w:t>
      </w:r>
      <w:r>
        <w:tab/>
      </w:r>
      <w:r>
        <w:rPr>
          <w:lang w:eastAsia="zh-CN"/>
        </w:rPr>
        <w:t>Analysis</w:t>
      </w:r>
    </w:p>
    <w:p w:rsidR="005D7255" w:rsidRDefault="005D7255" w:rsidP="002A50D0">
      <w:pPr>
        <w:pStyle w:val="Heading2"/>
      </w:pPr>
      <w:r>
        <w:t>2.1</w:t>
      </w:r>
      <w:r>
        <w:tab/>
      </w:r>
      <w:r>
        <w:rPr>
          <w:lang w:eastAsia="zh-CN"/>
        </w:rPr>
        <w:t>Vulnerability Case 1</w:t>
      </w:r>
    </w:p>
    <w:p w:rsidR="005D7255" w:rsidRDefault="005D7255" w:rsidP="0006054A">
      <w:pPr>
        <w:jc w:val="center"/>
        <w:rPr>
          <w:lang w:eastAsia="zh-CN"/>
        </w:rPr>
      </w:pPr>
      <w:r>
        <w:rPr>
          <w:lang w:eastAsia="zh-CN"/>
        </w:rPr>
        <w:t>TS 29.002 and TS 23.012 gives the procedure of location update, but implementation details is up to the vendor. If some SIM cards of the same identity send location update simultaneously, the MAP_CANCEL_LOCATION processing phase in HLR may have a potential vulnerability, which makes multi-SIM cards attach to different MSCs, but only one VLR’s information is registered in HLR, and other cards are totally out of control. The cards out of control can for example make voice calls and use the SMS service. However, the worst problem is that the CN cannot terminate these cards, or become aware of them automatically.</w:t>
      </w:r>
      <w:r w:rsidDel="0006054A">
        <w:rPr>
          <w:lang w:eastAsia="zh-CN"/>
        </w:rPr>
        <w:t xml:space="preserve"> </w:t>
      </w:r>
      <w:r w:rsidR="00935F45" w:rsidRPr="00935F45">
        <w:rPr>
          <w:lang w:eastAsia="zh-CN"/>
        </w:rPr>
      </w:r>
      <w:r w:rsidR="00935F45">
        <w:rPr>
          <w:lang w:eastAsia="zh-CN"/>
        </w:rPr>
        <w:pict>
          <v:group id="_x0000_s1046" editas="canvas" style="width:495pt;height:171pt;mso-position-horizontal-relative:char;mso-position-vertical-relative:line" coordorigin="1134,927" coordsize="9900,3420">
            <o:lock v:ext="edit" aspectratio="t"/>
            <v:shape id="_x0000_s1047" type="#_x0000_t75" style="position:absolute;left:1134;top:927;width:9900;height:3420" o:preferrelative="f">
              <v:fill o:detectmouseclick="t"/>
              <v:path o:extrusionok="t" o:connecttype="none"/>
              <o:lock v:ext="edit" text="t"/>
            </v:shape>
            <v:line id="_x0000_s1048" style="position:absolute" from="5005,1673" to="5006,4111"/>
            <v:line id="_x0000_s1049" style="position:absolute" from="8334,1686" to="8335,4124"/>
            <v:line id="_x0000_s1050" style="position:absolute" from="1854,1673" to="1855,4111"/>
            <v:shape id="_x0000_s1051" type="#_x0000_t202" style="position:absolute;left:4606;top:1107;width:720;height:360">
              <v:textbox style="mso-next-textbox:#_x0000_s1051">
                <w:txbxContent>
                  <w:p w:rsidR="005D7255" w:rsidRDefault="005D7255" w:rsidP="0006054A">
                    <w:pPr>
                      <w:rPr>
                        <w:lang w:eastAsia="zh-CN"/>
                      </w:rPr>
                    </w:pPr>
                    <w:r>
                      <w:rPr>
                        <w:lang w:eastAsia="zh-CN"/>
                      </w:rPr>
                      <w:t>HLR</w:t>
                    </w:r>
                  </w:p>
                </w:txbxContent>
              </v:textbox>
            </v:shape>
            <v:shape id="_x0000_s1052" type="#_x0000_t202" style="position:absolute;left:7974;top:1107;width:900;height:360">
              <v:textbox style="mso-next-textbox:#_x0000_s1052">
                <w:txbxContent>
                  <w:p w:rsidR="005D7255" w:rsidRDefault="005D7255" w:rsidP="0006054A">
                    <w:pPr>
                      <w:rPr>
                        <w:lang w:eastAsia="zh-CN"/>
                      </w:rPr>
                    </w:pPr>
                    <w:r>
                      <w:rPr>
                        <w:lang w:eastAsia="zh-CN"/>
                      </w:rPr>
                      <w:t>VLR2</w:t>
                    </w:r>
                  </w:p>
                </w:txbxContent>
              </v:textbox>
            </v:shape>
            <v:shape id="_x0000_s1053" type="#_x0000_t202" style="position:absolute;left:1494;top:1107;width:1260;height:360">
              <v:textbox style="mso-next-textbox:#_x0000_s1053">
                <w:txbxContent>
                  <w:p w:rsidR="005D7255" w:rsidRDefault="005D7255" w:rsidP="0006054A">
                    <w:pPr>
                      <w:rPr>
                        <w:lang w:eastAsia="zh-CN"/>
                      </w:rPr>
                    </w:pPr>
                    <w:r>
                      <w:rPr>
                        <w:lang w:eastAsia="zh-CN"/>
                      </w:rPr>
                      <w:t>VLR1</w:t>
                    </w:r>
                  </w:p>
                </w:txbxContent>
              </v:textbox>
            </v:shape>
            <v:line id="_x0000_s1054" style="position:absolute" from="1854,1955" to="4847,1956">
              <v:stroke endarrow="block"/>
            </v:line>
            <v:shape id="_x0000_s1055" type="#_x0000_t202" style="position:absolute;left:1906;top:1582;width:2828;height:360" stroked="f">
              <v:textbox style="mso-next-textbox:#_x0000_s1055">
                <w:txbxContent>
                  <w:p w:rsidR="005D7255" w:rsidRPr="00A869CF" w:rsidRDefault="005D7255" w:rsidP="0006054A">
                    <w:pPr>
                      <w:rPr>
                        <w:sz w:val="16"/>
                        <w:szCs w:val="16"/>
                        <w:lang w:eastAsia="zh-CN"/>
                      </w:rPr>
                    </w:pPr>
                    <w:r w:rsidRPr="00A869CF">
                      <w:rPr>
                        <w:sz w:val="16"/>
                        <w:szCs w:val="16"/>
                        <w:lang w:eastAsia="zh-CN"/>
                      </w:rPr>
                      <w:t>MAP_UPDATE_LOCATION</w:t>
                    </w:r>
                    <w:r>
                      <w:rPr>
                        <w:sz w:val="16"/>
                        <w:szCs w:val="16"/>
                        <w:lang w:eastAsia="zh-CN"/>
                      </w:rPr>
                      <w:t xml:space="preserve"> (VLR1)</w:t>
                    </w:r>
                  </w:p>
                </w:txbxContent>
              </v:textbox>
            </v:shape>
            <v:line id="_x0000_s1056" style="position:absolute" from="5094,2507" to="10572,2508" strokecolor="red">
              <v:stroke startarrow="block" endarrow="block"/>
            </v:line>
            <v:shape id="_x0000_s1057" type="#_x0000_t202" style="position:absolute;left:7794;top:2150;width:2917;height:306" stroked="f">
              <v:textbox style="mso-next-textbox:#_x0000_s1057">
                <w:txbxContent>
                  <w:p w:rsidR="005D7255" w:rsidRPr="00A869CF" w:rsidRDefault="005D7255" w:rsidP="0006054A">
                    <w:pPr>
                      <w:rPr>
                        <w:sz w:val="16"/>
                        <w:szCs w:val="16"/>
                        <w:lang w:eastAsia="zh-CN"/>
                      </w:rPr>
                    </w:pPr>
                    <w:r>
                      <w:rPr>
                        <w:sz w:val="16"/>
                        <w:szCs w:val="16"/>
                        <w:lang w:eastAsia="zh-CN"/>
                      </w:rPr>
                      <w:t>MAP_CANCEL</w:t>
                    </w:r>
                    <w:r w:rsidRPr="00A869CF">
                      <w:rPr>
                        <w:sz w:val="16"/>
                        <w:szCs w:val="16"/>
                        <w:lang w:eastAsia="zh-CN"/>
                      </w:rPr>
                      <w:t>_LOCATION</w:t>
                    </w:r>
                    <w:r>
                      <w:rPr>
                        <w:sz w:val="16"/>
                        <w:szCs w:val="16"/>
                        <w:lang w:eastAsia="zh-CN"/>
                      </w:rPr>
                      <w:t xml:space="preserve"> (VLR1)</w:t>
                    </w:r>
                  </w:p>
                </w:txbxContent>
              </v:textbox>
            </v:shape>
            <v:line id="_x0000_s1058" style="position:absolute;flip:x" from="5094,2880" to="10571,2881" strokecolor="red">
              <v:stroke startarrow="block" endarrow="block"/>
            </v:line>
            <v:shape id="_x0000_s1059" type="#_x0000_t202" style="position:absolute;left:7822;top:2547;width:2880;height:306" stroked="f">
              <v:textbox style="mso-next-textbox:#_x0000_s1059">
                <w:txbxContent>
                  <w:p w:rsidR="005D7255" w:rsidRPr="00A869CF" w:rsidRDefault="005D7255" w:rsidP="0006054A">
                    <w:pPr>
                      <w:rPr>
                        <w:sz w:val="16"/>
                        <w:szCs w:val="16"/>
                        <w:lang w:eastAsia="zh-CN"/>
                      </w:rPr>
                    </w:pPr>
                    <w:r>
                      <w:rPr>
                        <w:sz w:val="16"/>
                        <w:szCs w:val="16"/>
                        <w:lang w:eastAsia="zh-CN"/>
                      </w:rPr>
                      <w:t>MAP_CANCEL</w:t>
                    </w:r>
                    <w:r w:rsidRPr="00A869CF">
                      <w:rPr>
                        <w:sz w:val="16"/>
                        <w:szCs w:val="16"/>
                        <w:lang w:eastAsia="zh-CN"/>
                      </w:rPr>
                      <w:t>_LOCATION</w:t>
                    </w:r>
                    <w:r>
                      <w:rPr>
                        <w:sz w:val="16"/>
                        <w:szCs w:val="16"/>
                        <w:lang w:eastAsia="zh-CN"/>
                      </w:rPr>
                      <w:t>(VLR2)</w:t>
                    </w:r>
                  </w:p>
                </w:txbxContent>
              </v:textbox>
            </v:shape>
            <v:line id="_x0000_s1060" style="position:absolute;flip:x" from="1854,2972" to="4914,2973">
              <v:stroke endarrow="block"/>
            </v:line>
            <v:shape id="_x0000_s1061" type="#_x0000_t202" style="position:absolute;left:1893;top:2547;width:2880;height:360" stroked="f">
              <v:textbox style="mso-next-textbox:#_x0000_s1061">
                <w:txbxContent>
                  <w:p w:rsidR="005D7255" w:rsidRPr="007C741C" w:rsidRDefault="005D7255" w:rsidP="0006054A">
                    <w:pPr>
                      <w:rPr>
                        <w:sz w:val="16"/>
                        <w:szCs w:val="16"/>
                      </w:rPr>
                    </w:pPr>
                    <w:r w:rsidRPr="007C741C">
                      <w:rPr>
                        <w:sz w:val="16"/>
                        <w:szCs w:val="16"/>
                      </w:rPr>
                      <w:t>MAP_INSERT_SUBSCRIBER_DATA</w:t>
                    </w:r>
                  </w:p>
                </w:txbxContent>
              </v:textbox>
            </v:shape>
            <v:line id="_x0000_s1062" style="position:absolute" from="1854,3523" to="4914,3524">
              <v:stroke endarrow="block"/>
            </v:line>
            <v:shape id="_x0000_s1063" type="#_x0000_t202" style="position:absolute;left:1993;top:3061;width:3005;height:360" stroked="f">
              <v:textbox style="mso-next-textbox:#_x0000_s1063" inset="0,,0">
                <w:txbxContent>
                  <w:p w:rsidR="005D7255" w:rsidRPr="007C741C" w:rsidRDefault="005D7255" w:rsidP="0006054A">
                    <w:pPr>
                      <w:rPr>
                        <w:sz w:val="16"/>
                        <w:szCs w:val="16"/>
                        <w:lang w:eastAsia="zh-CN"/>
                      </w:rPr>
                    </w:pPr>
                    <w:r w:rsidRPr="007C741C">
                      <w:rPr>
                        <w:sz w:val="16"/>
                        <w:szCs w:val="16"/>
                      </w:rPr>
                      <w:t>MAP_INSERT_SUBSCRIBER_DATA</w:t>
                    </w:r>
                    <w:r>
                      <w:rPr>
                        <w:sz w:val="16"/>
                        <w:szCs w:val="16"/>
                        <w:lang w:eastAsia="zh-CN"/>
                      </w:rPr>
                      <w:t xml:space="preserve"> ack</w:t>
                    </w:r>
                  </w:p>
                </w:txbxContent>
              </v:textbox>
            </v:shape>
            <v:shape id="_x0000_s1064" type="#_x0000_t202" style="position:absolute;left:1941;top:3588;width:2880;height:360" stroked="f">
              <v:textbox style="mso-next-textbox:#_x0000_s1064">
                <w:txbxContent>
                  <w:p w:rsidR="005D7255" w:rsidRPr="007C741C" w:rsidRDefault="005D7255" w:rsidP="0006054A">
                    <w:pPr>
                      <w:rPr>
                        <w:sz w:val="16"/>
                        <w:szCs w:val="16"/>
                        <w:lang w:eastAsia="zh-CN"/>
                      </w:rPr>
                    </w:pPr>
                    <w:r>
                      <w:rPr>
                        <w:sz w:val="16"/>
                        <w:szCs w:val="16"/>
                      </w:rPr>
                      <w:t>MAP_</w:t>
                    </w:r>
                    <w:r>
                      <w:rPr>
                        <w:sz w:val="16"/>
                        <w:szCs w:val="16"/>
                        <w:lang w:eastAsia="zh-CN"/>
                      </w:rPr>
                      <w:t>UPDATE</w:t>
                    </w:r>
                    <w:r>
                      <w:rPr>
                        <w:sz w:val="16"/>
                        <w:szCs w:val="16"/>
                      </w:rPr>
                      <w:t>_</w:t>
                    </w:r>
                    <w:r>
                      <w:rPr>
                        <w:sz w:val="16"/>
                        <w:szCs w:val="16"/>
                        <w:lang w:eastAsia="zh-CN"/>
                      </w:rPr>
                      <w:t>LOCATION</w:t>
                    </w:r>
                  </w:p>
                </w:txbxContent>
              </v:textbox>
            </v:shape>
            <v:line id="_x0000_s1065" style="position:absolute;flip:x" from="1854,3987" to="4914,3988">
              <v:stroke endarrow="block"/>
            </v:line>
            <v:shape id="_x0000_s1066" type="#_x0000_t202" style="position:absolute;left:9954;top:1107;width:900;height:360">
              <v:textbox style="mso-next-textbox:#_x0000_s1066">
                <w:txbxContent>
                  <w:p w:rsidR="005D7255" w:rsidRDefault="005D7255" w:rsidP="0006054A">
                    <w:pPr>
                      <w:rPr>
                        <w:lang w:eastAsia="zh-CN"/>
                      </w:rPr>
                    </w:pPr>
                    <w:r>
                      <w:rPr>
                        <w:lang w:eastAsia="zh-CN"/>
                      </w:rPr>
                      <w:t>PVLR</w:t>
                    </w:r>
                  </w:p>
                </w:txbxContent>
              </v:textbox>
            </v:shape>
            <v:line id="_x0000_s1067" style="position:absolute" from="10674,1647" to="10675,3987"/>
            <v:line id="_x0000_s1068" style="position:absolute;flip:x" from="5094,2160" to="8334,2161">
              <v:stroke endarrow="block"/>
            </v:line>
            <v:shape id="_x0000_s1069" type="#_x0000_t202" style="position:absolute;left:5337;top:1725;width:2880;height:360" stroked="f">
              <v:textbox style="mso-next-textbox:#_x0000_s1069">
                <w:txbxContent>
                  <w:p w:rsidR="005D7255" w:rsidRPr="00A869CF" w:rsidRDefault="005D7255" w:rsidP="0006054A">
                    <w:pPr>
                      <w:rPr>
                        <w:sz w:val="16"/>
                        <w:szCs w:val="16"/>
                        <w:lang w:eastAsia="zh-CN"/>
                      </w:rPr>
                    </w:pPr>
                    <w:r w:rsidRPr="00A869CF">
                      <w:rPr>
                        <w:sz w:val="16"/>
                        <w:szCs w:val="16"/>
                        <w:lang w:eastAsia="zh-CN"/>
                      </w:rPr>
                      <w:t>MAP_UPDATE_LOCATION</w:t>
                    </w:r>
                    <w:r>
                      <w:rPr>
                        <w:sz w:val="16"/>
                        <w:szCs w:val="16"/>
                        <w:lang w:eastAsia="zh-CN"/>
                      </w:rPr>
                      <w:t xml:space="preserve"> (VLR2)</w:t>
                    </w:r>
                  </w:p>
                </w:txbxContent>
              </v:textbox>
            </v:shape>
            <v:line id="_x0000_s1070" style="position:absolute" from="5068,3267" to="8334,3268">
              <v:stroke endarrow="block"/>
            </v:line>
            <v:shape id="_x0000_s1071" type="#_x0000_t202" style="position:absolute;left:5274;top:2894;width:2880;height:360" stroked="f">
              <v:textbox style="mso-next-textbox:#_x0000_s1071">
                <w:txbxContent>
                  <w:p w:rsidR="005D7255" w:rsidRPr="007C741C" w:rsidRDefault="005D7255" w:rsidP="0006054A">
                    <w:pPr>
                      <w:rPr>
                        <w:sz w:val="16"/>
                        <w:szCs w:val="16"/>
                      </w:rPr>
                    </w:pPr>
                    <w:r w:rsidRPr="007C741C">
                      <w:rPr>
                        <w:sz w:val="16"/>
                        <w:szCs w:val="16"/>
                      </w:rPr>
                      <w:t>MAP_INSERT_SUBSCRIBER_DATA</w:t>
                    </w:r>
                  </w:p>
                </w:txbxContent>
              </v:textbox>
            </v:shape>
            <v:line id="_x0000_s1072" style="position:absolute;flip:x" from="5042,3653" to="8308,3654">
              <v:stroke endarrow="block"/>
            </v:line>
            <v:shape id="_x0000_s1073" type="#_x0000_t202" style="position:absolute;left:5094;top:3280;width:3005;height:306" stroked="f">
              <v:textbox style="mso-next-textbox:#_x0000_s1073" inset="0,,0">
                <w:txbxContent>
                  <w:p w:rsidR="005D7255" w:rsidRPr="007C741C" w:rsidRDefault="005D7255" w:rsidP="0006054A">
                    <w:pPr>
                      <w:rPr>
                        <w:sz w:val="16"/>
                        <w:szCs w:val="16"/>
                        <w:lang w:eastAsia="zh-CN"/>
                      </w:rPr>
                    </w:pPr>
                    <w:r w:rsidRPr="007C741C">
                      <w:rPr>
                        <w:sz w:val="16"/>
                        <w:szCs w:val="16"/>
                      </w:rPr>
                      <w:t>MAP_INSERT_SUBSCRIBER_DATA</w:t>
                    </w:r>
                    <w:r>
                      <w:rPr>
                        <w:sz w:val="16"/>
                        <w:szCs w:val="16"/>
                        <w:lang w:eastAsia="zh-CN"/>
                      </w:rPr>
                      <w:t xml:space="preserve"> ack</w:t>
                    </w:r>
                  </w:p>
                </w:txbxContent>
              </v:textbox>
            </v:shape>
            <v:line id="_x0000_s1074" style="position:absolute" from="5094,4102" to="8334,4103">
              <v:stroke endarrow="block"/>
            </v:line>
            <v:shape id="_x0000_s1075" type="#_x0000_t202" style="position:absolute;left:5274;top:3718;width:2880;height:306" stroked="f">
              <v:textbox style="mso-next-textbox:#_x0000_s1075">
                <w:txbxContent>
                  <w:p w:rsidR="005D7255" w:rsidRPr="007C741C" w:rsidRDefault="005D7255" w:rsidP="0006054A">
                    <w:pPr>
                      <w:rPr>
                        <w:sz w:val="16"/>
                        <w:szCs w:val="16"/>
                        <w:lang w:eastAsia="zh-CN"/>
                      </w:rPr>
                    </w:pPr>
                    <w:r>
                      <w:rPr>
                        <w:sz w:val="16"/>
                        <w:szCs w:val="16"/>
                      </w:rPr>
                      <w:t>MAP_</w:t>
                    </w:r>
                    <w:r>
                      <w:rPr>
                        <w:sz w:val="16"/>
                        <w:szCs w:val="16"/>
                        <w:lang w:eastAsia="zh-CN"/>
                      </w:rPr>
                      <w:t>UPDATE</w:t>
                    </w:r>
                    <w:r>
                      <w:rPr>
                        <w:sz w:val="16"/>
                        <w:szCs w:val="16"/>
                      </w:rPr>
                      <w:t>_</w:t>
                    </w:r>
                    <w:r>
                      <w:rPr>
                        <w:sz w:val="16"/>
                        <w:szCs w:val="16"/>
                        <w:lang w:eastAsia="zh-CN"/>
                      </w:rPr>
                      <w:t>LOCATION</w:t>
                    </w:r>
                  </w:p>
                </w:txbxContent>
              </v:textbox>
            </v:shape>
            <w10:wrap type="none"/>
            <w10:anchorlock/>
          </v:group>
        </w:pict>
      </w:r>
      <w:r>
        <w:rPr>
          <w:lang w:eastAsia="zh-CN"/>
        </w:rPr>
        <w:t>Fig.2 Vulnearability case 1</w:t>
      </w:r>
    </w:p>
    <w:p w:rsidR="005D7255" w:rsidRDefault="005D7255" w:rsidP="00AF4A7C">
      <w:pPr>
        <w:rPr>
          <w:lang w:eastAsia="zh-CN"/>
        </w:rPr>
      </w:pPr>
      <w:r>
        <w:rPr>
          <w:lang w:eastAsia="zh-CN"/>
        </w:rPr>
        <w:t>As illustrated in Fig.2, when HLR handles two or more location update request by the same identity, the process of MAP_CANCEL_LOCATION may cause potential vulnerability. The result is that two or more location update requests are completed, and that two or more users with the same identity are attached to network.</w:t>
      </w:r>
    </w:p>
    <w:p w:rsidR="005D7255" w:rsidRDefault="005D7255" w:rsidP="002A50D0">
      <w:pPr>
        <w:pStyle w:val="Heading2"/>
        <w:rPr>
          <w:lang w:eastAsia="zh-CN"/>
        </w:rPr>
      </w:pPr>
      <w:r>
        <w:t>2.</w:t>
      </w:r>
      <w:r>
        <w:rPr>
          <w:lang w:eastAsia="zh-CN"/>
        </w:rPr>
        <w:t>2</w:t>
      </w:r>
      <w:r>
        <w:tab/>
      </w:r>
      <w:r>
        <w:rPr>
          <w:lang w:eastAsia="zh-CN"/>
        </w:rPr>
        <w:t>Vulnerability Case 2</w:t>
      </w:r>
    </w:p>
    <w:p w:rsidR="005D7255" w:rsidRDefault="005D7255" w:rsidP="00AF4A7C">
      <w:pPr>
        <w:rPr>
          <w:lang w:eastAsia="zh-CN"/>
        </w:rPr>
      </w:pPr>
      <w:r>
        <w:rPr>
          <w:lang w:eastAsia="zh-CN"/>
        </w:rPr>
        <w:t xml:space="preserve">Similar with case 1, when HLR handle MAP_CANCEL_LOCATION and MAP_INSERT_SUBSCRIBER_DATA from two or more of the same identity, an exception may arise, resulting in that two or more of this identity are attached to the network. </w:t>
      </w:r>
    </w:p>
    <w:p w:rsidR="005D7255" w:rsidRDefault="00935F45" w:rsidP="00C55FD4">
      <w:pPr>
        <w:rPr>
          <w:lang w:eastAsia="zh-CN"/>
        </w:rPr>
      </w:pPr>
      <w:r w:rsidRPr="00935F45">
        <w:rPr>
          <w:lang w:eastAsia="zh-CN"/>
        </w:rPr>
      </w:r>
      <w:r>
        <w:rPr>
          <w:lang w:eastAsia="zh-CN"/>
        </w:rPr>
        <w:pict>
          <v:group id="_x0000_s1076" editas="canvas" style="width:495pt;height:171pt;mso-position-horizontal-relative:char;mso-position-vertical-relative:line" coordorigin="1134,927" coordsize="9900,3420">
            <o:lock v:ext="edit" aspectratio="t"/>
            <v:shape id="_x0000_s1077" type="#_x0000_t75" style="position:absolute;left:1134;top:927;width:9900;height:3420" o:preferrelative="f">
              <v:fill o:detectmouseclick="t"/>
              <v:path o:extrusionok="t" o:connecttype="none"/>
              <o:lock v:ext="edit" text="t"/>
            </v:shape>
            <v:line id="_x0000_s1078" style="position:absolute" from="5005,1673" to="5006,4111"/>
            <v:line id="_x0000_s1079" style="position:absolute" from="8334,1686" to="8335,4124"/>
            <v:line id="_x0000_s1080" style="position:absolute" from="1854,1673" to="1855,4111"/>
            <v:shape id="_x0000_s1081" type="#_x0000_t202" style="position:absolute;left:4606;top:1107;width:720;height:360">
              <v:textbox style="mso-next-textbox:#_x0000_s1081">
                <w:txbxContent>
                  <w:p w:rsidR="005D7255" w:rsidRDefault="005D7255" w:rsidP="00E10AEA">
                    <w:pPr>
                      <w:rPr>
                        <w:lang w:eastAsia="zh-CN"/>
                      </w:rPr>
                    </w:pPr>
                    <w:r>
                      <w:rPr>
                        <w:lang w:eastAsia="zh-CN"/>
                      </w:rPr>
                      <w:t>HLR</w:t>
                    </w:r>
                  </w:p>
                </w:txbxContent>
              </v:textbox>
            </v:shape>
            <v:shape id="_x0000_s1082" type="#_x0000_t202" style="position:absolute;left:7974;top:1107;width:900;height:360">
              <v:textbox style="mso-next-textbox:#_x0000_s1082">
                <w:txbxContent>
                  <w:p w:rsidR="005D7255" w:rsidRDefault="005D7255" w:rsidP="00E10AEA">
                    <w:pPr>
                      <w:rPr>
                        <w:lang w:eastAsia="zh-CN"/>
                      </w:rPr>
                    </w:pPr>
                    <w:r>
                      <w:rPr>
                        <w:lang w:eastAsia="zh-CN"/>
                      </w:rPr>
                      <w:t>VLR2</w:t>
                    </w:r>
                  </w:p>
                </w:txbxContent>
              </v:textbox>
            </v:shape>
            <v:shape id="_x0000_s1083" type="#_x0000_t202" style="position:absolute;left:1494;top:1107;width:1260;height:360">
              <v:textbox style="mso-next-textbox:#_x0000_s1083">
                <w:txbxContent>
                  <w:p w:rsidR="005D7255" w:rsidRDefault="005D7255" w:rsidP="00E10AEA">
                    <w:pPr>
                      <w:rPr>
                        <w:lang w:eastAsia="zh-CN"/>
                      </w:rPr>
                    </w:pPr>
                    <w:r>
                      <w:rPr>
                        <w:lang w:eastAsia="zh-CN"/>
                      </w:rPr>
                      <w:t>VLR1</w:t>
                    </w:r>
                  </w:p>
                </w:txbxContent>
              </v:textbox>
            </v:shape>
            <v:line id="_x0000_s1084" style="position:absolute" from="1854,1955" to="4847,1956">
              <v:stroke endarrow="block"/>
            </v:line>
            <v:shape id="_x0000_s1085" type="#_x0000_t202" style="position:absolute;left:1906;top:1582;width:2828;height:360" stroked="f">
              <v:textbox style="mso-next-textbox:#_x0000_s1085">
                <w:txbxContent>
                  <w:p w:rsidR="005D7255" w:rsidRPr="00A869CF" w:rsidRDefault="005D7255" w:rsidP="00E10AEA">
                    <w:pPr>
                      <w:rPr>
                        <w:sz w:val="16"/>
                        <w:szCs w:val="16"/>
                        <w:lang w:eastAsia="zh-CN"/>
                      </w:rPr>
                    </w:pPr>
                    <w:r w:rsidRPr="00A869CF">
                      <w:rPr>
                        <w:sz w:val="16"/>
                        <w:szCs w:val="16"/>
                        <w:lang w:eastAsia="zh-CN"/>
                      </w:rPr>
                      <w:t>MAP_UPDATE_LOCATION</w:t>
                    </w:r>
                    <w:r>
                      <w:rPr>
                        <w:sz w:val="16"/>
                        <w:szCs w:val="16"/>
                        <w:lang w:eastAsia="zh-CN"/>
                      </w:rPr>
                      <w:t xml:space="preserve"> (VLR1)</w:t>
                    </w:r>
                  </w:p>
                </w:txbxContent>
              </v:textbox>
            </v:shape>
            <v:line id="_x0000_s1086" style="position:absolute" from="5094,2483" to="10572,2484">
              <v:stroke startarrow="block" endarrow="block"/>
            </v:line>
            <v:shape id="_x0000_s1087" type="#_x0000_t202" style="position:absolute;left:7794;top:2137;width:2917;height:306" stroked="f">
              <v:textbox style="mso-next-textbox:#_x0000_s1087">
                <w:txbxContent>
                  <w:p w:rsidR="005D7255" w:rsidRPr="00A869CF" w:rsidRDefault="005D7255" w:rsidP="00E10AEA">
                    <w:pPr>
                      <w:rPr>
                        <w:sz w:val="16"/>
                        <w:szCs w:val="16"/>
                        <w:lang w:eastAsia="zh-CN"/>
                      </w:rPr>
                    </w:pPr>
                    <w:r>
                      <w:rPr>
                        <w:sz w:val="16"/>
                        <w:szCs w:val="16"/>
                        <w:lang w:eastAsia="zh-CN"/>
                      </w:rPr>
                      <w:t>MAP_CANCEL</w:t>
                    </w:r>
                    <w:r w:rsidRPr="00A869CF">
                      <w:rPr>
                        <w:sz w:val="16"/>
                        <w:szCs w:val="16"/>
                        <w:lang w:eastAsia="zh-CN"/>
                      </w:rPr>
                      <w:t>_LOCATION</w:t>
                    </w:r>
                    <w:r>
                      <w:rPr>
                        <w:sz w:val="16"/>
                        <w:szCs w:val="16"/>
                        <w:lang w:eastAsia="zh-CN"/>
                      </w:rPr>
                      <w:t xml:space="preserve"> (VLR1)</w:t>
                    </w:r>
                  </w:p>
                </w:txbxContent>
              </v:textbox>
            </v:shape>
            <v:line id="_x0000_s1088" style="position:absolute;flip:x" from="1905,2815" to="4966,2816" strokecolor="red">
              <v:stroke startarrow="block" endarrow="block"/>
            </v:line>
            <v:shape id="_x0000_s1089" type="#_x0000_t202" style="position:absolute;left:2034;top:2354;width:2880;height:306" stroked="f">
              <v:textbox style="mso-next-textbox:#_x0000_s1089">
                <w:txbxContent>
                  <w:p w:rsidR="005D7255" w:rsidRPr="00A869CF" w:rsidRDefault="005D7255" w:rsidP="00E10AEA">
                    <w:pPr>
                      <w:rPr>
                        <w:sz w:val="16"/>
                        <w:szCs w:val="16"/>
                        <w:lang w:eastAsia="zh-CN"/>
                      </w:rPr>
                    </w:pPr>
                    <w:r>
                      <w:rPr>
                        <w:sz w:val="16"/>
                        <w:szCs w:val="16"/>
                        <w:lang w:eastAsia="zh-CN"/>
                      </w:rPr>
                      <w:t>MAP_CANCEL</w:t>
                    </w:r>
                    <w:r w:rsidRPr="00A869CF">
                      <w:rPr>
                        <w:sz w:val="16"/>
                        <w:szCs w:val="16"/>
                        <w:lang w:eastAsia="zh-CN"/>
                      </w:rPr>
                      <w:t>_LOCATION</w:t>
                    </w:r>
                    <w:r>
                      <w:rPr>
                        <w:sz w:val="16"/>
                        <w:szCs w:val="16"/>
                        <w:lang w:eastAsia="zh-CN"/>
                      </w:rPr>
                      <w:t>(VLR2)</w:t>
                    </w:r>
                  </w:p>
                </w:txbxContent>
              </v:textbox>
            </v:shape>
            <v:line id="_x0000_s1090" style="position:absolute;flip:x" from="1854,3258" to="4914,3259" strokecolor="red">
              <v:stroke endarrow="block"/>
            </v:line>
            <v:shape id="_x0000_s1091" type="#_x0000_t202" style="position:absolute;left:1893;top:2924;width:2880;height:306" stroked="f">
              <v:textbox style="mso-next-textbox:#_x0000_s1091">
                <w:txbxContent>
                  <w:p w:rsidR="005D7255" w:rsidRPr="007C741C" w:rsidRDefault="005D7255" w:rsidP="00E10AEA">
                    <w:pPr>
                      <w:rPr>
                        <w:sz w:val="16"/>
                        <w:szCs w:val="16"/>
                      </w:rPr>
                    </w:pPr>
                    <w:r w:rsidRPr="007C741C">
                      <w:rPr>
                        <w:sz w:val="16"/>
                        <w:szCs w:val="16"/>
                      </w:rPr>
                      <w:t>MAP_INSERT_SUBSCRIBER_DATA</w:t>
                    </w:r>
                  </w:p>
                </w:txbxContent>
              </v:textbox>
            </v:shape>
            <v:line id="_x0000_s1092" style="position:absolute" from="1854,3640" to="4914,3641" strokecolor="red">
              <v:stroke endarrow="block"/>
            </v:line>
            <v:shape id="_x0000_s1093" type="#_x0000_t202" style="position:absolute;left:1993;top:3269;width:3005;height:306" stroked="f">
              <v:textbox style="mso-next-textbox:#_x0000_s1093" inset="0,,0">
                <w:txbxContent>
                  <w:p w:rsidR="005D7255" w:rsidRPr="007C741C" w:rsidRDefault="005D7255" w:rsidP="00E10AEA">
                    <w:pPr>
                      <w:rPr>
                        <w:sz w:val="16"/>
                        <w:szCs w:val="16"/>
                        <w:lang w:eastAsia="zh-CN"/>
                      </w:rPr>
                    </w:pPr>
                    <w:r w:rsidRPr="007C741C">
                      <w:rPr>
                        <w:sz w:val="16"/>
                        <w:szCs w:val="16"/>
                      </w:rPr>
                      <w:t>MAP_INSERT_SUBSCRIBER_DATA</w:t>
                    </w:r>
                    <w:r>
                      <w:rPr>
                        <w:sz w:val="16"/>
                        <w:szCs w:val="16"/>
                        <w:lang w:eastAsia="zh-CN"/>
                      </w:rPr>
                      <w:t xml:space="preserve"> ack</w:t>
                    </w:r>
                  </w:p>
                </w:txbxContent>
              </v:textbox>
            </v:shape>
            <v:shape id="_x0000_s1094" type="#_x0000_t202" style="position:absolute;left:1941;top:3692;width:2880;height:306" stroked="f">
              <v:textbox style="mso-next-textbox:#_x0000_s1094">
                <w:txbxContent>
                  <w:p w:rsidR="005D7255" w:rsidRPr="007C741C" w:rsidRDefault="005D7255" w:rsidP="00E10AEA">
                    <w:pPr>
                      <w:rPr>
                        <w:sz w:val="16"/>
                        <w:szCs w:val="16"/>
                        <w:lang w:eastAsia="zh-CN"/>
                      </w:rPr>
                    </w:pPr>
                    <w:r>
                      <w:rPr>
                        <w:sz w:val="16"/>
                        <w:szCs w:val="16"/>
                      </w:rPr>
                      <w:t>MAP_</w:t>
                    </w:r>
                    <w:r>
                      <w:rPr>
                        <w:sz w:val="16"/>
                        <w:szCs w:val="16"/>
                        <w:lang w:eastAsia="zh-CN"/>
                      </w:rPr>
                      <w:t>UPDATE</w:t>
                    </w:r>
                    <w:r>
                      <w:rPr>
                        <w:sz w:val="16"/>
                        <w:szCs w:val="16"/>
                      </w:rPr>
                      <w:t>_</w:t>
                    </w:r>
                    <w:r>
                      <w:rPr>
                        <w:sz w:val="16"/>
                        <w:szCs w:val="16"/>
                        <w:lang w:eastAsia="zh-CN"/>
                      </w:rPr>
                      <w:t>LOCATION</w:t>
                    </w:r>
                  </w:p>
                </w:txbxContent>
              </v:textbox>
            </v:shape>
            <v:line id="_x0000_s1095" style="position:absolute;flip:x" from="1854,4075" to="4914,4076">
              <v:stroke endarrow="block"/>
            </v:line>
            <v:shape id="_x0000_s1096" type="#_x0000_t202" style="position:absolute;left:9954;top:1107;width:900;height:360">
              <v:textbox style="mso-next-textbox:#_x0000_s1096">
                <w:txbxContent>
                  <w:p w:rsidR="005D7255" w:rsidRDefault="005D7255" w:rsidP="00E10AEA">
                    <w:pPr>
                      <w:rPr>
                        <w:lang w:eastAsia="zh-CN"/>
                      </w:rPr>
                    </w:pPr>
                    <w:r>
                      <w:rPr>
                        <w:lang w:eastAsia="zh-CN"/>
                      </w:rPr>
                      <w:t>PVLR</w:t>
                    </w:r>
                  </w:p>
                </w:txbxContent>
              </v:textbox>
            </v:shape>
            <v:line id="_x0000_s1097" style="position:absolute" from="10674,1647" to="10675,3987"/>
            <v:line id="_x0000_s1098" style="position:absolute;flip:x" from="5094,2160" to="8334,2161">
              <v:stroke endarrow="block"/>
            </v:line>
            <v:shape id="_x0000_s1099" type="#_x0000_t202" style="position:absolute;left:5337;top:1725;width:2880;height:360" stroked="f">
              <v:textbox style="mso-next-textbox:#_x0000_s1099">
                <w:txbxContent>
                  <w:p w:rsidR="005D7255" w:rsidRPr="00A869CF" w:rsidRDefault="005D7255" w:rsidP="00E10AEA">
                    <w:pPr>
                      <w:rPr>
                        <w:sz w:val="16"/>
                        <w:szCs w:val="16"/>
                        <w:lang w:eastAsia="zh-CN"/>
                      </w:rPr>
                    </w:pPr>
                    <w:r w:rsidRPr="00A869CF">
                      <w:rPr>
                        <w:sz w:val="16"/>
                        <w:szCs w:val="16"/>
                        <w:lang w:eastAsia="zh-CN"/>
                      </w:rPr>
                      <w:t>MAP_UPDATE_LOCATION</w:t>
                    </w:r>
                    <w:r>
                      <w:rPr>
                        <w:sz w:val="16"/>
                        <w:szCs w:val="16"/>
                        <w:lang w:eastAsia="zh-CN"/>
                      </w:rPr>
                      <w:t xml:space="preserve"> (VLR2)</w:t>
                    </w:r>
                  </w:p>
                </w:txbxContent>
              </v:textbox>
            </v:shape>
            <v:line id="_x0000_s1100" style="position:absolute" from="5068,3267" to="8334,3268">
              <v:stroke endarrow="block"/>
            </v:line>
            <v:shape id="_x0000_s1101" type="#_x0000_t202" style="position:absolute;left:5274;top:2894;width:2880;height:360" stroked="f">
              <v:textbox style="mso-next-textbox:#_x0000_s1101">
                <w:txbxContent>
                  <w:p w:rsidR="005D7255" w:rsidRPr="007C741C" w:rsidRDefault="005D7255" w:rsidP="00E10AEA">
                    <w:pPr>
                      <w:rPr>
                        <w:sz w:val="16"/>
                        <w:szCs w:val="16"/>
                      </w:rPr>
                    </w:pPr>
                    <w:r w:rsidRPr="007C741C">
                      <w:rPr>
                        <w:sz w:val="16"/>
                        <w:szCs w:val="16"/>
                      </w:rPr>
                      <w:t>MAP_INSERT_SUBSCRIBER_DATA</w:t>
                    </w:r>
                  </w:p>
                </w:txbxContent>
              </v:textbox>
            </v:shape>
            <v:line id="_x0000_s1102" style="position:absolute;flip:x" from="5042,3653" to="8308,3654">
              <v:stroke endarrow="block"/>
            </v:line>
            <v:shape id="_x0000_s1103" type="#_x0000_t202" style="position:absolute;left:5094;top:3280;width:3005;height:306" stroked="f">
              <v:textbox style="mso-next-textbox:#_x0000_s1103" inset="0,,0">
                <w:txbxContent>
                  <w:p w:rsidR="005D7255" w:rsidRPr="007C741C" w:rsidRDefault="005D7255" w:rsidP="00E10AEA">
                    <w:pPr>
                      <w:rPr>
                        <w:sz w:val="16"/>
                        <w:szCs w:val="16"/>
                        <w:lang w:eastAsia="zh-CN"/>
                      </w:rPr>
                    </w:pPr>
                    <w:r w:rsidRPr="007C741C">
                      <w:rPr>
                        <w:sz w:val="16"/>
                        <w:szCs w:val="16"/>
                      </w:rPr>
                      <w:t>MAP_INSERT_SUBSCRIBER_DATA</w:t>
                    </w:r>
                    <w:r>
                      <w:rPr>
                        <w:sz w:val="16"/>
                        <w:szCs w:val="16"/>
                        <w:lang w:eastAsia="zh-CN"/>
                      </w:rPr>
                      <w:t xml:space="preserve"> ack</w:t>
                    </w:r>
                  </w:p>
                </w:txbxContent>
              </v:textbox>
            </v:shape>
            <v:line id="_x0000_s1104" style="position:absolute" from="5094,4102" to="8334,4103">
              <v:stroke endarrow="block"/>
            </v:line>
            <v:shape id="_x0000_s1105" type="#_x0000_t202" style="position:absolute;left:5274;top:3718;width:2880;height:306" stroked="f">
              <v:textbox style="mso-next-textbox:#_x0000_s1105">
                <w:txbxContent>
                  <w:p w:rsidR="005D7255" w:rsidRPr="007C741C" w:rsidRDefault="005D7255" w:rsidP="00E10AEA">
                    <w:pPr>
                      <w:rPr>
                        <w:sz w:val="16"/>
                        <w:szCs w:val="16"/>
                        <w:lang w:eastAsia="zh-CN"/>
                      </w:rPr>
                    </w:pPr>
                    <w:r>
                      <w:rPr>
                        <w:sz w:val="16"/>
                        <w:szCs w:val="16"/>
                      </w:rPr>
                      <w:t>MAP_</w:t>
                    </w:r>
                    <w:r>
                      <w:rPr>
                        <w:sz w:val="16"/>
                        <w:szCs w:val="16"/>
                        <w:lang w:eastAsia="zh-CN"/>
                      </w:rPr>
                      <w:t>UPDATE</w:t>
                    </w:r>
                    <w:r>
                      <w:rPr>
                        <w:sz w:val="16"/>
                        <w:szCs w:val="16"/>
                      </w:rPr>
                      <w:t>_</w:t>
                    </w:r>
                    <w:r>
                      <w:rPr>
                        <w:sz w:val="16"/>
                        <w:szCs w:val="16"/>
                        <w:lang w:eastAsia="zh-CN"/>
                      </w:rPr>
                      <w:t>LOCATION</w:t>
                    </w:r>
                  </w:p>
                </w:txbxContent>
              </v:textbox>
            </v:shape>
            <w10:wrap type="none"/>
            <w10:anchorlock/>
          </v:group>
        </w:pict>
      </w:r>
    </w:p>
    <w:p w:rsidR="005D7255" w:rsidRDefault="005D7255" w:rsidP="00EF1CB6">
      <w:pPr>
        <w:jc w:val="center"/>
        <w:rPr>
          <w:lang w:eastAsia="zh-CN"/>
        </w:rPr>
      </w:pPr>
      <w:r>
        <w:rPr>
          <w:lang w:eastAsia="zh-CN"/>
        </w:rPr>
        <w:t>Fig.2 Vulnerability 2</w:t>
      </w:r>
    </w:p>
    <w:p w:rsidR="005D7255" w:rsidRDefault="005D7255" w:rsidP="00C55FD4">
      <w:pPr>
        <w:rPr>
          <w:lang w:eastAsia="zh-CN"/>
        </w:rPr>
      </w:pPr>
    </w:p>
    <w:p w:rsidR="005D7255" w:rsidRPr="00CB513C" w:rsidRDefault="005D7255" w:rsidP="00C55FD4">
      <w:pPr>
        <w:rPr>
          <w:lang w:eastAsia="zh-CN"/>
        </w:rPr>
      </w:pPr>
    </w:p>
    <w:p w:rsidR="005D7255" w:rsidRDefault="005D7255" w:rsidP="00E40137">
      <w:pPr>
        <w:pStyle w:val="Heading2"/>
        <w:rPr>
          <w:lang w:eastAsia="zh-CN"/>
        </w:rPr>
      </w:pPr>
      <w:r>
        <w:t>2.</w:t>
      </w:r>
      <w:r>
        <w:rPr>
          <w:lang w:eastAsia="zh-CN"/>
        </w:rPr>
        <w:t>3</w:t>
      </w:r>
      <w:r>
        <w:tab/>
      </w:r>
      <w:r>
        <w:rPr>
          <w:lang w:eastAsia="zh-CN"/>
        </w:rPr>
        <w:t>Test Results</w:t>
      </w:r>
    </w:p>
    <w:p w:rsidR="005D7255" w:rsidRDefault="005D7255" w:rsidP="00C55FD4">
      <w:pPr>
        <w:rPr>
          <w:lang w:eastAsia="zh-CN"/>
        </w:rPr>
      </w:pPr>
      <w:r>
        <w:rPr>
          <w:lang w:eastAsia="zh-CN"/>
        </w:rPr>
        <w:t>Tests have shown that almost all the vendors’ devices are prone to this kind of vulnerability.</w:t>
      </w:r>
    </w:p>
    <w:p w:rsidR="005D7255" w:rsidRDefault="005D7255" w:rsidP="00370136">
      <w:pPr>
        <w:pStyle w:val="Heading2"/>
        <w:rPr>
          <w:lang w:eastAsia="zh-CN"/>
        </w:rPr>
      </w:pPr>
      <w:r>
        <w:t>2.</w:t>
      </w:r>
      <w:r>
        <w:rPr>
          <w:lang w:eastAsia="zh-CN"/>
        </w:rPr>
        <w:t>4</w:t>
      </w:r>
      <w:r>
        <w:tab/>
      </w:r>
      <w:r>
        <w:rPr>
          <w:lang w:eastAsia="zh-CN"/>
        </w:rPr>
        <w:t>Impacts</w:t>
      </w:r>
    </w:p>
    <w:p w:rsidR="005D7255" w:rsidRPr="001E6E5E" w:rsidRDefault="005D7255" w:rsidP="00370136">
      <w:pPr>
        <w:rPr>
          <w:lang w:eastAsia="zh-CN"/>
        </w:rPr>
      </w:pPr>
      <w:r w:rsidRPr="001E6E5E">
        <w:rPr>
          <w:lang w:eastAsia="zh-CN"/>
        </w:rPr>
        <w:t>If two or more the same SIM card are attached to network, results may include the following:</w:t>
      </w:r>
    </w:p>
    <w:p w:rsidR="005D7255" w:rsidRPr="001E6E5E" w:rsidRDefault="005D7255" w:rsidP="00370136">
      <w:pPr>
        <w:numPr>
          <w:ilvl w:val="0"/>
          <w:numId w:val="34"/>
        </w:numPr>
        <w:rPr>
          <w:lang w:eastAsia="zh-CN"/>
        </w:rPr>
      </w:pPr>
      <w:r w:rsidRPr="001E6E5E">
        <w:rPr>
          <w:lang w:eastAsia="zh-CN"/>
        </w:rPr>
        <w:t>Each one can make active calls, use SMS and other services</w:t>
      </w:r>
    </w:p>
    <w:p w:rsidR="005D7255" w:rsidRPr="001E6E5E" w:rsidRDefault="005D7255" w:rsidP="00370136">
      <w:pPr>
        <w:numPr>
          <w:ilvl w:val="0"/>
          <w:numId w:val="34"/>
        </w:numPr>
        <w:rPr>
          <w:lang w:eastAsia="zh-CN"/>
        </w:rPr>
      </w:pPr>
      <w:r w:rsidRPr="001E6E5E">
        <w:rPr>
          <w:lang w:eastAsia="zh-CN"/>
        </w:rPr>
        <w:t>Only the one registered in HLR can receive incoming calls or SMSs</w:t>
      </w:r>
    </w:p>
    <w:p w:rsidR="005D7255" w:rsidRPr="001E6E5E" w:rsidRDefault="005D7255" w:rsidP="00370136">
      <w:pPr>
        <w:numPr>
          <w:ilvl w:val="0"/>
          <w:numId w:val="34"/>
        </w:numPr>
        <w:rPr>
          <w:lang w:eastAsia="zh-CN"/>
        </w:rPr>
      </w:pPr>
      <w:r w:rsidRPr="001E6E5E">
        <w:rPr>
          <w:lang w:eastAsia="zh-CN"/>
        </w:rPr>
        <w:t>CN cannot control or terminate those false but active SIM cards, that are not registered in HLR</w:t>
      </w:r>
    </w:p>
    <w:p w:rsidR="005D7255" w:rsidRPr="001E6E5E" w:rsidRDefault="005D7255" w:rsidP="00370136">
      <w:pPr>
        <w:numPr>
          <w:ilvl w:val="0"/>
          <w:numId w:val="34"/>
        </w:numPr>
        <w:rPr>
          <w:lang w:eastAsia="zh-CN"/>
        </w:rPr>
      </w:pPr>
      <w:r>
        <w:rPr>
          <w:lang w:eastAsia="zh-CN"/>
        </w:rPr>
        <w:t>It</w:t>
      </w:r>
      <w:r w:rsidRPr="001E6E5E">
        <w:rPr>
          <w:lang w:eastAsia="zh-CN"/>
        </w:rPr>
        <w:t xml:space="preserve"> is difficult </w:t>
      </w:r>
      <w:r>
        <w:rPr>
          <w:lang w:eastAsia="zh-CN"/>
        </w:rPr>
        <w:t xml:space="preserve">for CN </w:t>
      </w:r>
      <w:r w:rsidRPr="001E6E5E">
        <w:rPr>
          <w:lang w:eastAsia="zh-CN"/>
        </w:rPr>
        <w:t>to detect and find those SIM cards out of control</w:t>
      </w:r>
    </w:p>
    <w:p w:rsidR="005D7255" w:rsidRPr="001E6E5E" w:rsidRDefault="005D7255" w:rsidP="00DA1BA6">
      <w:pPr>
        <w:rPr>
          <w:lang w:eastAsia="zh-CN"/>
        </w:rPr>
      </w:pPr>
      <w:r w:rsidRPr="001E6E5E">
        <w:rPr>
          <w:lang w:eastAsia="zh-CN"/>
        </w:rPr>
        <w:t>Conclusion:</w:t>
      </w:r>
    </w:p>
    <w:p w:rsidR="005D7255" w:rsidRPr="001E6E5E" w:rsidRDefault="005D7255" w:rsidP="009161EF">
      <w:pPr>
        <w:numPr>
          <w:ilvl w:val="0"/>
          <w:numId w:val="44"/>
        </w:numPr>
        <w:rPr>
          <w:lang w:eastAsia="zh-CN"/>
        </w:rPr>
      </w:pPr>
      <w:r w:rsidRPr="001E6E5E">
        <w:rPr>
          <w:lang w:eastAsia="zh-CN"/>
        </w:rPr>
        <w:t>Multi Location Update of the same identify may be possible, as a result of cloned SIM cards or malicious MSCs</w:t>
      </w:r>
    </w:p>
    <w:p w:rsidR="005D7255" w:rsidRPr="001342E9" w:rsidRDefault="005D7255" w:rsidP="00B109DA">
      <w:pPr>
        <w:numPr>
          <w:ilvl w:val="0"/>
          <w:numId w:val="44"/>
        </w:numPr>
        <w:rPr>
          <w:lang w:eastAsia="zh-CN"/>
        </w:rPr>
      </w:pPr>
      <w:r w:rsidRPr="001E6E5E">
        <w:rPr>
          <w:lang w:eastAsia="zh-CN"/>
        </w:rPr>
        <w:t xml:space="preserve">HLR’s Location Update processes of the same identity can occur separately and </w:t>
      </w:r>
      <w:r w:rsidRPr="001342E9">
        <w:rPr>
          <w:lang w:eastAsia="zh-CN"/>
        </w:rPr>
        <w:t>not synchronously</w:t>
      </w:r>
    </w:p>
    <w:p w:rsidR="005D7255" w:rsidRPr="001E6E5E" w:rsidRDefault="005D7255" w:rsidP="00B109DA">
      <w:pPr>
        <w:numPr>
          <w:ilvl w:val="0"/>
          <w:numId w:val="44"/>
        </w:numPr>
        <w:rPr>
          <w:lang w:eastAsia="zh-CN"/>
        </w:rPr>
      </w:pPr>
      <w:r w:rsidRPr="001E6E5E">
        <w:rPr>
          <w:lang w:eastAsia="zh-CN"/>
        </w:rPr>
        <w:t>Each Location Update of one identity can process the respective users’ data separately</w:t>
      </w:r>
    </w:p>
    <w:p w:rsidR="005D7255" w:rsidRPr="001E6E5E" w:rsidRDefault="005D7255" w:rsidP="00B109DA">
      <w:pPr>
        <w:numPr>
          <w:ilvl w:val="0"/>
          <w:numId w:val="44"/>
        </w:numPr>
        <w:rPr>
          <w:lang w:eastAsia="zh-CN"/>
        </w:rPr>
      </w:pPr>
      <w:r w:rsidRPr="001E6E5E">
        <w:rPr>
          <w:lang w:eastAsia="zh-CN"/>
        </w:rPr>
        <w:t>In some situations, a critical vulnerability may be triggered and cause multi SIM cards attach to the network</w:t>
      </w:r>
    </w:p>
    <w:p w:rsidR="005D7255" w:rsidRPr="001E6E5E" w:rsidRDefault="005D7255" w:rsidP="00B109DA">
      <w:pPr>
        <w:numPr>
          <w:ilvl w:val="0"/>
          <w:numId w:val="44"/>
        </w:numPr>
        <w:rPr>
          <w:lang w:eastAsia="zh-CN"/>
        </w:rPr>
      </w:pPr>
      <w:r w:rsidRPr="001E6E5E">
        <w:rPr>
          <w:lang w:eastAsia="zh-CN"/>
        </w:rPr>
        <w:t>Multi SIM cards are out of control in this situation, and can simultaneously use services of that SIM card</w:t>
      </w:r>
    </w:p>
    <w:p w:rsidR="005D7255" w:rsidRPr="001E6E5E" w:rsidRDefault="005D7255" w:rsidP="001E6E5E">
      <w:pPr>
        <w:numPr>
          <w:ilvl w:val="0"/>
          <w:numId w:val="44"/>
        </w:numPr>
        <w:rPr>
          <w:lang w:eastAsia="zh-CN"/>
        </w:rPr>
      </w:pPr>
      <w:r w:rsidRPr="001E6E5E">
        <w:rPr>
          <w:lang w:eastAsia="zh-CN"/>
        </w:rPr>
        <w:t xml:space="preserve">Only the one registered in HLR can receive incoming calls or SMSs   </w:t>
      </w:r>
    </w:p>
    <w:p w:rsidR="005D7255" w:rsidRDefault="005D7255" w:rsidP="00E423A0">
      <w:pPr>
        <w:pStyle w:val="Heading1"/>
      </w:pPr>
      <w:r>
        <w:t>3.</w:t>
      </w:r>
      <w:r>
        <w:tab/>
        <w:t>Proposal</w:t>
      </w:r>
    </w:p>
    <w:p w:rsidR="005D7255" w:rsidRDefault="005D7255" w:rsidP="00E423A0">
      <w:pPr>
        <w:rPr>
          <w:lang w:eastAsia="zh-CN"/>
        </w:rPr>
      </w:pPr>
      <w:r>
        <w:t xml:space="preserve">Based on the </w:t>
      </w:r>
      <w:r>
        <w:rPr>
          <w:lang w:eastAsia="zh-CN"/>
        </w:rPr>
        <w:t>analysis</w:t>
      </w:r>
      <w:r>
        <w:t xml:space="preserve"> given in the previous section, we recommend</w:t>
      </w:r>
      <w:r>
        <w:rPr>
          <w:lang w:eastAsia="zh-CN"/>
        </w:rPr>
        <w:t xml:space="preserve"> to study this problem later in SA3 and also study the following solutions feasibility:</w:t>
      </w:r>
    </w:p>
    <w:p w:rsidR="005D7255" w:rsidRPr="00353927" w:rsidRDefault="005D7255" w:rsidP="00A57B34">
      <w:pPr>
        <w:numPr>
          <w:ilvl w:val="0"/>
          <w:numId w:val="34"/>
        </w:numPr>
        <w:rPr>
          <w:lang w:eastAsia="zh-CN"/>
        </w:rPr>
      </w:pPr>
      <w:r w:rsidRPr="00353927">
        <w:rPr>
          <w:lang w:eastAsia="zh-CN"/>
        </w:rPr>
        <w:t>It is proposed to process the whole Location Update request as an atomic procedure and not to be be interrupted by other Location Update requests of the same identity</w:t>
      </w:r>
    </w:p>
    <w:p w:rsidR="005D7255" w:rsidRPr="00353927" w:rsidRDefault="005D7255" w:rsidP="00A57B34">
      <w:pPr>
        <w:numPr>
          <w:ilvl w:val="0"/>
          <w:numId w:val="34"/>
        </w:numPr>
        <w:rPr>
          <w:lang w:eastAsia="zh-CN"/>
        </w:rPr>
      </w:pPr>
      <w:r w:rsidRPr="00353927">
        <w:rPr>
          <w:lang w:eastAsia="zh-CN"/>
        </w:rPr>
        <w:t>It is proposed to define more details in TS 23.012 define cause different implementation details in HLR will cause the vulnerability case 1.</w:t>
      </w:r>
    </w:p>
    <w:p w:rsidR="005D7255" w:rsidRDefault="005D7255" w:rsidP="00E423A0">
      <w:pPr>
        <w:rPr>
          <w:lang w:eastAsia="zh-CN"/>
        </w:rPr>
      </w:pPr>
      <w:r>
        <w:t xml:space="preserve">It is proposed </w:t>
      </w:r>
      <w:r>
        <w:rPr>
          <w:lang w:eastAsia="zh-CN"/>
        </w:rPr>
        <w:t>that</w:t>
      </w:r>
      <w:r>
        <w:t xml:space="preserve"> the related procedures in </w:t>
      </w:r>
      <w:r>
        <w:rPr>
          <w:lang w:eastAsia="zh-CN"/>
        </w:rPr>
        <w:t>TS 29.002 and TS 24.008 are to be revised accordingly, when feasible.</w:t>
      </w:r>
    </w:p>
    <w:p w:rsidR="005D7255" w:rsidRPr="00AD3602" w:rsidRDefault="005D7255" w:rsidP="00E423A0">
      <w:pPr>
        <w:rPr>
          <w:lang w:eastAsia="zh-CN"/>
        </w:rPr>
      </w:pPr>
    </w:p>
    <w:sectPr w:rsidR="005D7255" w:rsidRPr="00AD3602" w:rsidSect="00125E82">
      <w:footnotePr>
        <w:numRestart w:val="eachSect"/>
      </w:footnotePr>
      <w:pgSz w:w="11907" w:h="16840" w:code="9"/>
      <w:pgMar w:top="567" w:right="1134" w:bottom="567" w:left="1134" w:header="680" w:footer="567" w:gutter="0"/>
      <w:cols w:space="720"/>
      <w:rtlGutter/>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C13" w:rsidRDefault="00B17C13">
      <w:r>
        <w:separator/>
      </w:r>
    </w:p>
  </w:endnote>
  <w:endnote w:type="continuationSeparator" w:id="1">
    <w:p w:rsidR="00B17C13" w:rsidRDefault="00B17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C13" w:rsidRDefault="00B17C13">
      <w:r>
        <w:separator/>
      </w:r>
    </w:p>
  </w:footnote>
  <w:footnote w:type="continuationSeparator" w:id="1">
    <w:p w:rsidR="00B17C13" w:rsidRDefault="00B17C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09D12C0"/>
    <w:multiLevelType w:val="hybridMultilevel"/>
    <w:tmpl w:val="00FAB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2CAF7341"/>
    <w:multiLevelType w:val="hybridMultilevel"/>
    <w:tmpl w:val="86E2FFEE"/>
    <w:lvl w:ilvl="0" w:tplc="0409000F">
      <w:start w:val="1"/>
      <w:numFmt w:val="decimal"/>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4">
    <w:nsid w:val="36843069"/>
    <w:multiLevelType w:val="hybridMultilevel"/>
    <w:tmpl w:val="AE9036E0"/>
    <w:lvl w:ilvl="0" w:tplc="04090001">
      <w:start w:val="1"/>
      <w:numFmt w:val="bullet"/>
      <w:lvlText w:val=""/>
      <w:lvlJc w:val="left"/>
      <w:pPr>
        <w:ind w:left="704" w:hanging="420"/>
      </w:pPr>
      <w:rPr>
        <w:rFonts w:ascii="Wingdings" w:hAnsi="Wingdings"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3FF855E7"/>
    <w:multiLevelType w:val="hybridMultilevel"/>
    <w:tmpl w:val="A8AA1238"/>
    <w:lvl w:ilvl="0" w:tplc="0409000F">
      <w:start w:val="1"/>
      <w:numFmt w:val="decimal"/>
      <w:lvlText w:val="%1."/>
      <w:lvlJc w:val="left"/>
      <w:pPr>
        <w:tabs>
          <w:tab w:val="num" w:pos="704"/>
        </w:tabs>
        <w:ind w:left="704" w:hanging="420"/>
      </w:pPr>
      <w:rPr>
        <w:rFont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64F147D"/>
    <w:multiLevelType w:val="multilevel"/>
    <w:tmpl w:val="0409001D"/>
    <w:lvl w:ilvl="0">
      <w:start w:val="1"/>
      <w:numFmt w:val="decimal"/>
      <w:lvlText w:val="%1"/>
      <w:lvlJc w:val="left"/>
      <w:pPr>
        <w:ind w:left="709" w:hanging="425"/>
      </w:pPr>
      <w:rPr>
        <w:rFonts w:cs="Times New Roman"/>
      </w:rPr>
    </w:lvl>
    <w:lvl w:ilvl="1">
      <w:start w:val="1"/>
      <w:numFmt w:val="decimal"/>
      <w:lvlText w:val="%1.%2"/>
      <w:lvlJc w:val="left"/>
      <w:pPr>
        <w:ind w:left="1276" w:hanging="567"/>
      </w:pPr>
      <w:rPr>
        <w:rFonts w:cs="Times New Roman"/>
      </w:rPr>
    </w:lvl>
    <w:lvl w:ilvl="2">
      <w:start w:val="1"/>
      <w:numFmt w:val="decimal"/>
      <w:lvlText w:val="%1.%2.%3"/>
      <w:lvlJc w:val="left"/>
      <w:pPr>
        <w:ind w:left="1702" w:hanging="567"/>
      </w:pPr>
      <w:rPr>
        <w:rFonts w:cs="Times New Roman"/>
      </w:rPr>
    </w:lvl>
    <w:lvl w:ilvl="3">
      <w:start w:val="1"/>
      <w:numFmt w:val="decimal"/>
      <w:lvlText w:val="%1.%2.%3.%4"/>
      <w:lvlJc w:val="left"/>
      <w:pPr>
        <w:ind w:left="2268" w:hanging="708"/>
      </w:pPr>
      <w:rPr>
        <w:rFonts w:cs="Times New Roman"/>
      </w:rPr>
    </w:lvl>
    <w:lvl w:ilvl="4">
      <w:start w:val="1"/>
      <w:numFmt w:val="decimal"/>
      <w:lvlText w:val="%1.%2.%3.%4.%5"/>
      <w:lvlJc w:val="left"/>
      <w:pPr>
        <w:ind w:left="2835" w:hanging="850"/>
      </w:pPr>
      <w:rPr>
        <w:rFonts w:cs="Times New Roman"/>
      </w:rPr>
    </w:lvl>
    <w:lvl w:ilvl="5">
      <w:start w:val="1"/>
      <w:numFmt w:val="decimal"/>
      <w:lvlText w:val="%1.%2.%3.%4.%5.%6"/>
      <w:lvlJc w:val="left"/>
      <w:pPr>
        <w:ind w:left="3544" w:hanging="1134"/>
      </w:pPr>
      <w:rPr>
        <w:rFonts w:cs="Times New Roman"/>
      </w:rPr>
    </w:lvl>
    <w:lvl w:ilvl="6">
      <w:start w:val="1"/>
      <w:numFmt w:val="decimal"/>
      <w:lvlText w:val="%1.%2.%3.%4.%5.%6.%7"/>
      <w:lvlJc w:val="left"/>
      <w:pPr>
        <w:ind w:left="4111" w:hanging="1276"/>
      </w:pPr>
      <w:rPr>
        <w:rFonts w:cs="Times New Roman"/>
      </w:rPr>
    </w:lvl>
    <w:lvl w:ilvl="7">
      <w:start w:val="1"/>
      <w:numFmt w:val="decimal"/>
      <w:lvlText w:val="%1.%2.%3.%4.%5.%6.%7.%8"/>
      <w:lvlJc w:val="left"/>
      <w:pPr>
        <w:ind w:left="4678" w:hanging="1418"/>
      </w:pPr>
      <w:rPr>
        <w:rFonts w:cs="Times New Roman"/>
      </w:rPr>
    </w:lvl>
    <w:lvl w:ilvl="8">
      <w:start w:val="1"/>
      <w:numFmt w:val="decimal"/>
      <w:lvlText w:val="%1.%2.%3.%4.%5.%6.%7.%8.%9"/>
      <w:lvlJc w:val="left"/>
      <w:pPr>
        <w:ind w:left="5386" w:hanging="1700"/>
      </w:pPr>
      <w:rPr>
        <w:rFonts w:cs="Times New Roman"/>
      </w:rPr>
    </w:lvl>
  </w:abstractNum>
  <w:abstractNum w:abstractNumId="19">
    <w:nsid w:val="4AEE51D8"/>
    <w:multiLevelType w:val="hybridMultilevel"/>
    <w:tmpl w:val="558C52BC"/>
    <w:lvl w:ilvl="0" w:tplc="04090003">
      <w:start w:val="1"/>
      <w:numFmt w:val="bullet"/>
      <w:lvlText w:val="o"/>
      <w:lvlJc w:val="left"/>
      <w:pPr>
        <w:ind w:left="704" w:hanging="420"/>
      </w:pPr>
      <w:rPr>
        <w:rFonts w:ascii="Courier New" w:hAnsi="Courier New" w:hint="default"/>
      </w:rPr>
    </w:lvl>
    <w:lvl w:ilvl="1" w:tplc="04090003">
      <w:start w:val="1"/>
      <w:numFmt w:val="bullet"/>
      <w:lvlText w:val=""/>
      <w:lvlJc w:val="left"/>
      <w:pPr>
        <w:ind w:left="1124" w:hanging="420"/>
      </w:pPr>
      <w:rPr>
        <w:rFonts w:ascii="Wingdings" w:hAnsi="Wingdings" w:hint="default"/>
      </w:rPr>
    </w:lvl>
    <w:lvl w:ilvl="2" w:tplc="0409000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0477635"/>
    <w:multiLevelType w:val="multilevel"/>
    <w:tmpl w:val="0409001D"/>
    <w:lvl w:ilvl="0">
      <w:start w:val="1"/>
      <w:numFmt w:val="decimal"/>
      <w:lvlText w:val="%1"/>
      <w:lvlJc w:val="left"/>
      <w:pPr>
        <w:ind w:left="709" w:hanging="425"/>
      </w:pPr>
      <w:rPr>
        <w:rFonts w:cs="Times New Roman"/>
      </w:rPr>
    </w:lvl>
    <w:lvl w:ilvl="1">
      <w:start w:val="1"/>
      <w:numFmt w:val="decimal"/>
      <w:lvlText w:val="%1.%2"/>
      <w:lvlJc w:val="left"/>
      <w:pPr>
        <w:ind w:left="1276" w:hanging="567"/>
      </w:pPr>
      <w:rPr>
        <w:rFonts w:cs="Times New Roman"/>
      </w:rPr>
    </w:lvl>
    <w:lvl w:ilvl="2">
      <w:start w:val="1"/>
      <w:numFmt w:val="decimal"/>
      <w:lvlText w:val="%1.%2.%3"/>
      <w:lvlJc w:val="left"/>
      <w:pPr>
        <w:ind w:left="1702" w:hanging="567"/>
      </w:pPr>
      <w:rPr>
        <w:rFonts w:cs="Times New Roman"/>
      </w:rPr>
    </w:lvl>
    <w:lvl w:ilvl="3">
      <w:start w:val="1"/>
      <w:numFmt w:val="decimal"/>
      <w:lvlText w:val="%1.%2.%3.%4"/>
      <w:lvlJc w:val="left"/>
      <w:pPr>
        <w:ind w:left="2268" w:hanging="708"/>
      </w:pPr>
      <w:rPr>
        <w:rFonts w:cs="Times New Roman"/>
      </w:rPr>
    </w:lvl>
    <w:lvl w:ilvl="4">
      <w:start w:val="1"/>
      <w:numFmt w:val="decimal"/>
      <w:lvlText w:val="%1.%2.%3.%4.%5"/>
      <w:lvlJc w:val="left"/>
      <w:pPr>
        <w:ind w:left="2835" w:hanging="850"/>
      </w:pPr>
      <w:rPr>
        <w:rFonts w:cs="Times New Roman"/>
      </w:rPr>
    </w:lvl>
    <w:lvl w:ilvl="5">
      <w:start w:val="1"/>
      <w:numFmt w:val="decimal"/>
      <w:lvlText w:val="%1.%2.%3.%4.%5.%6"/>
      <w:lvlJc w:val="left"/>
      <w:pPr>
        <w:ind w:left="3544" w:hanging="1134"/>
      </w:pPr>
      <w:rPr>
        <w:rFonts w:cs="Times New Roman"/>
      </w:rPr>
    </w:lvl>
    <w:lvl w:ilvl="6">
      <w:start w:val="1"/>
      <w:numFmt w:val="decimal"/>
      <w:lvlText w:val="%1.%2.%3.%4.%5.%6.%7"/>
      <w:lvlJc w:val="left"/>
      <w:pPr>
        <w:ind w:left="4111" w:hanging="1276"/>
      </w:pPr>
      <w:rPr>
        <w:rFonts w:cs="Times New Roman"/>
      </w:rPr>
    </w:lvl>
    <w:lvl w:ilvl="7">
      <w:start w:val="1"/>
      <w:numFmt w:val="decimal"/>
      <w:lvlText w:val="%1.%2.%3.%4.%5.%6.%7.%8"/>
      <w:lvlJc w:val="left"/>
      <w:pPr>
        <w:ind w:left="4678" w:hanging="1418"/>
      </w:pPr>
      <w:rPr>
        <w:rFonts w:cs="Times New Roman"/>
      </w:rPr>
    </w:lvl>
    <w:lvl w:ilvl="8">
      <w:start w:val="1"/>
      <w:numFmt w:val="decimal"/>
      <w:lvlText w:val="%1.%2.%3.%4.%5.%6.%7.%8.%9"/>
      <w:lvlJc w:val="left"/>
      <w:pPr>
        <w:ind w:left="5386" w:hanging="1700"/>
      </w:pPr>
      <w:rPr>
        <w:rFonts w:cs="Times New Roman"/>
      </w:r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5F673CAC"/>
    <w:multiLevelType w:val="hybridMultilevel"/>
    <w:tmpl w:val="85B031F8"/>
    <w:lvl w:ilvl="0" w:tplc="04090001">
      <w:start w:val="1"/>
      <w:numFmt w:val="bullet"/>
      <w:lvlText w:val=""/>
      <w:lvlJc w:val="left"/>
      <w:pPr>
        <w:ind w:left="458" w:hanging="420"/>
      </w:pPr>
      <w:rPr>
        <w:rFonts w:ascii="Wingdings" w:hAnsi="Wingdings" w:hint="default"/>
      </w:rPr>
    </w:lvl>
    <w:lvl w:ilvl="1" w:tplc="04090003" w:tentative="1">
      <w:start w:val="1"/>
      <w:numFmt w:val="bullet"/>
      <w:lvlText w:val=""/>
      <w:lvlJc w:val="left"/>
      <w:pPr>
        <w:ind w:left="878" w:hanging="420"/>
      </w:pPr>
      <w:rPr>
        <w:rFonts w:ascii="Wingdings" w:hAnsi="Wingdings" w:hint="default"/>
      </w:rPr>
    </w:lvl>
    <w:lvl w:ilvl="2" w:tplc="04090005" w:tentative="1">
      <w:start w:val="1"/>
      <w:numFmt w:val="bullet"/>
      <w:lvlText w:val=""/>
      <w:lvlJc w:val="left"/>
      <w:pPr>
        <w:ind w:left="1298" w:hanging="420"/>
      </w:pPr>
      <w:rPr>
        <w:rFonts w:ascii="Wingdings" w:hAnsi="Wingdings" w:hint="default"/>
      </w:rPr>
    </w:lvl>
    <w:lvl w:ilvl="3" w:tplc="04090001" w:tentative="1">
      <w:start w:val="1"/>
      <w:numFmt w:val="bullet"/>
      <w:lvlText w:val=""/>
      <w:lvlJc w:val="left"/>
      <w:pPr>
        <w:ind w:left="1718" w:hanging="420"/>
      </w:pPr>
      <w:rPr>
        <w:rFonts w:ascii="Wingdings" w:hAnsi="Wingdings" w:hint="default"/>
      </w:rPr>
    </w:lvl>
    <w:lvl w:ilvl="4" w:tplc="04090003" w:tentative="1">
      <w:start w:val="1"/>
      <w:numFmt w:val="bullet"/>
      <w:lvlText w:val=""/>
      <w:lvlJc w:val="left"/>
      <w:pPr>
        <w:ind w:left="2138" w:hanging="420"/>
      </w:pPr>
      <w:rPr>
        <w:rFonts w:ascii="Wingdings" w:hAnsi="Wingdings" w:hint="default"/>
      </w:rPr>
    </w:lvl>
    <w:lvl w:ilvl="5" w:tplc="04090005" w:tentative="1">
      <w:start w:val="1"/>
      <w:numFmt w:val="bullet"/>
      <w:lvlText w:val=""/>
      <w:lvlJc w:val="left"/>
      <w:pPr>
        <w:ind w:left="2558" w:hanging="420"/>
      </w:pPr>
      <w:rPr>
        <w:rFonts w:ascii="Wingdings" w:hAnsi="Wingdings" w:hint="default"/>
      </w:rPr>
    </w:lvl>
    <w:lvl w:ilvl="6" w:tplc="04090001" w:tentative="1">
      <w:start w:val="1"/>
      <w:numFmt w:val="bullet"/>
      <w:lvlText w:val=""/>
      <w:lvlJc w:val="left"/>
      <w:pPr>
        <w:ind w:left="2978" w:hanging="420"/>
      </w:pPr>
      <w:rPr>
        <w:rFonts w:ascii="Wingdings" w:hAnsi="Wingdings" w:hint="default"/>
      </w:rPr>
    </w:lvl>
    <w:lvl w:ilvl="7" w:tplc="04090003" w:tentative="1">
      <w:start w:val="1"/>
      <w:numFmt w:val="bullet"/>
      <w:lvlText w:val=""/>
      <w:lvlJc w:val="left"/>
      <w:pPr>
        <w:ind w:left="3398" w:hanging="420"/>
      </w:pPr>
      <w:rPr>
        <w:rFonts w:ascii="Wingdings" w:hAnsi="Wingdings" w:hint="default"/>
      </w:rPr>
    </w:lvl>
    <w:lvl w:ilvl="8" w:tplc="04090005" w:tentative="1">
      <w:start w:val="1"/>
      <w:numFmt w:val="bullet"/>
      <w:lvlText w:val=""/>
      <w:lvlJc w:val="left"/>
      <w:pPr>
        <w:ind w:left="3818" w:hanging="420"/>
      </w:pPr>
      <w:rPr>
        <w:rFonts w:ascii="Wingdings" w:hAnsi="Wingdings" w:hint="default"/>
      </w:rPr>
    </w:lvl>
  </w:abstractNum>
  <w:abstractNum w:abstractNumId="24">
    <w:nsid w:val="6AE64CE5"/>
    <w:multiLevelType w:val="hybridMultilevel"/>
    <w:tmpl w:val="B48CD1B6"/>
    <w:lvl w:ilvl="0" w:tplc="04090003">
      <w:start w:val="1"/>
      <w:numFmt w:val="bullet"/>
      <w:lvlText w:val="o"/>
      <w:lvlJc w:val="left"/>
      <w:pPr>
        <w:ind w:left="704" w:hanging="420"/>
      </w:pPr>
      <w:rPr>
        <w:rFonts w:ascii="Courier New" w:hAnsi="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4506484"/>
    <w:multiLevelType w:val="hybridMultilevel"/>
    <w:tmpl w:val="DF02E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E22B85"/>
    <w:multiLevelType w:val="hybridMultilevel"/>
    <w:tmpl w:val="65C0EDE2"/>
    <w:lvl w:ilvl="0" w:tplc="04090003">
      <w:start w:val="1"/>
      <w:numFmt w:val="bullet"/>
      <w:lvlText w:val="o"/>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16"/>
  </w:num>
  <w:num w:numId="19">
    <w:abstractNumId w:val="15"/>
  </w:num>
  <w:num w:numId="20">
    <w:abstractNumId w:val="8"/>
  </w:num>
  <w:num w:numId="21">
    <w:abstractNumId w:val="9"/>
  </w:num>
  <w:num w:numId="22">
    <w:abstractNumId w:val="28"/>
  </w:num>
  <w:num w:numId="23">
    <w:abstractNumId w:val="22"/>
  </w:num>
  <w:num w:numId="24">
    <w:abstractNumId w:val="25"/>
  </w:num>
  <w:num w:numId="25">
    <w:abstractNumId w:val="12"/>
  </w:num>
  <w:num w:numId="26">
    <w:abstractNumId w:val="21"/>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7"/>
  </w:num>
  <w:num w:numId="36">
    <w:abstractNumId w:val="23"/>
  </w:num>
  <w:num w:numId="37">
    <w:abstractNumId w:val="10"/>
  </w:num>
  <w:num w:numId="38">
    <w:abstractNumId w:val="17"/>
  </w:num>
  <w:num w:numId="39">
    <w:abstractNumId w:val="26"/>
  </w:num>
  <w:num w:numId="40">
    <w:abstractNumId w:val="13"/>
  </w:num>
  <w:num w:numId="41">
    <w:abstractNumId w:val="18"/>
  </w:num>
  <w:num w:numId="42">
    <w:abstractNumId w:val="14"/>
  </w:num>
  <w:num w:numId="43">
    <w:abstractNumId w:val="20"/>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FELayout/>
  </w:compat>
  <w:rsids>
    <w:rsidRoot w:val="001F1614"/>
    <w:rsid w:val="000065B7"/>
    <w:rsid w:val="000114EC"/>
    <w:rsid w:val="00013B29"/>
    <w:rsid w:val="00014E75"/>
    <w:rsid w:val="00016B7D"/>
    <w:rsid w:val="00017B30"/>
    <w:rsid w:val="00021B1D"/>
    <w:rsid w:val="000230AA"/>
    <w:rsid w:val="00026631"/>
    <w:rsid w:val="00030029"/>
    <w:rsid w:val="00031239"/>
    <w:rsid w:val="00033E0B"/>
    <w:rsid w:val="000366A1"/>
    <w:rsid w:val="00042684"/>
    <w:rsid w:val="0005102F"/>
    <w:rsid w:val="00053991"/>
    <w:rsid w:val="00054D39"/>
    <w:rsid w:val="00057D14"/>
    <w:rsid w:val="0006054A"/>
    <w:rsid w:val="00061A88"/>
    <w:rsid w:val="000640BC"/>
    <w:rsid w:val="00064279"/>
    <w:rsid w:val="000651AE"/>
    <w:rsid w:val="00066082"/>
    <w:rsid w:val="000714E4"/>
    <w:rsid w:val="00072383"/>
    <w:rsid w:val="00075BAD"/>
    <w:rsid w:val="000776B7"/>
    <w:rsid w:val="00080D93"/>
    <w:rsid w:val="00081A7A"/>
    <w:rsid w:val="0008337F"/>
    <w:rsid w:val="0008388B"/>
    <w:rsid w:val="00085EC3"/>
    <w:rsid w:val="000909A9"/>
    <w:rsid w:val="00090F42"/>
    <w:rsid w:val="000938D1"/>
    <w:rsid w:val="000973FE"/>
    <w:rsid w:val="000A0D90"/>
    <w:rsid w:val="000A18B9"/>
    <w:rsid w:val="000A291A"/>
    <w:rsid w:val="000A456F"/>
    <w:rsid w:val="000A5DDE"/>
    <w:rsid w:val="000B0F21"/>
    <w:rsid w:val="000B654D"/>
    <w:rsid w:val="000C31D5"/>
    <w:rsid w:val="000C47C4"/>
    <w:rsid w:val="000C5923"/>
    <w:rsid w:val="000C5FE1"/>
    <w:rsid w:val="000D5D88"/>
    <w:rsid w:val="000D6C26"/>
    <w:rsid w:val="000E0932"/>
    <w:rsid w:val="000E2FB1"/>
    <w:rsid w:val="000E3E5E"/>
    <w:rsid w:val="000E60E0"/>
    <w:rsid w:val="000F1C75"/>
    <w:rsid w:val="000F4335"/>
    <w:rsid w:val="000F501F"/>
    <w:rsid w:val="001009BF"/>
    <w:rsid w:val="00104C29"/>
    <w:rsid w:val="00110D69"/>
    <w:rsid w:val="00111CF9"/>
    <w:rsid w:val="00121378"/>
    <w:rsid w:val="001251B5"/>
    <w:rsid w:val="00125504"/>
    <w:rsid w:val="00125E82"/>
    <w:rsid w:val="0013429B"/>
    <w:rsid w:val="001342E9"/>
    <w:rsid w:val="0013627A"/>
    <w:rsid w:val="00137208"/>
    <w:rsid w:val="00147110"/>
    <w:rsid w:val="0015399A"/>
    <w:rsid w:val="001557C9"/>
    <w:rsid w:val="001628A1"/>
    <w:rsid w:val="00162D5F"/>
    <w:rsid w:val="001650C9"/>
    <w:rsid w:val="001656DE"/>
    <w:rsid w:val="0016659A"/>
    <w:rsid w:val="00171009"/>
    <w:rsid w:val="001730B2"/>
    <w:rsid w:val="001735F2"/>
    <w:rsid w:val="00176FBE"/>
    <w:rsid w:val="001774A0"/>
    <w:rsid w:val="00177F70"/>
    <w:rsid w:val="00181397"/>
    <w:rsid w:val="001816DF"/>
    <w:rsid w:val="001826E2"/>
    <w:rsid w:val="001851EE"/>
    <w:rsid w:val="00185CD0"/>
    <w:rsid w:val="001914D5"/>
    <w:rsid w:val="00195222"/>
    <w:rsid w:val="001956F2"/>
    <w:rsid w:val="001A06FB"/>
    <w:rsid w:val="001A597E"/>
    <w:rsid w:val="001B10A0"/>
    <w:rsid w:val="001B2DB8"/>
    <w:rsid w:val="001B6FB4"/>
    <w:rsid w:val="001B7D6F"/>
    <w:rsid w:val="001B7DF7"/>
    <w:rsid w:val="001C2658"/>
    <w:rsid w:val="001C4336"/>
    <w:rsid w:val="001C4BBC"/>
    <w:rsid w:val="001D1F75"/>
    <w:rsid w:val="001D7E40"/>
    <w:rsid w:val="001E1A27"/>
    <w:rsid w:val="001E6318"/>
    <w:rsid w:val="001E6E5E"/>
    <w:rsid w:val="001F1614"/>
    <w:rsid w:val="001F3570"/>
    <w:rsid w:val="001F543B"/>
    <w:rsid w:val="00202155"/>
    <w:rsid w:val="002042A5"/>
    <w:rsid w:val="0021613A"/>
    <w:rsid w:val="002237B1"/>
    <w:rsid w:val="00225FAC"/>
    <w:rsid w:val="00226F9E"/>
    <w:rsid w:val="00232EE2"/>
    <w:rsid w:val="00234D21"/>
    <w:rsid w:val="002362D2"/>
    <w:rsid w:val="00237674"/>
    <w:rsid w:val="00237C27"/>
    <w:rsid w:val="00240957"/>
    <w:rsid w:val="00240F98"/>
    <w:rsid w:val="00241F7E"/>
    <w:rsid w:val="00242854"/>
    <w:rsid w:val="00243D01"/>
    <w:rsid w:val="00244D21"/>
    <w:rsid w:val="00245E47"/>
    <w:rsid w:val="00256D0A"/>
    <w:rsid w:val="0026190C"/>
    <w:rsid w:val="00271C02"/>
    <w:rsid w:val="00274D40"/>
    <w:rsid w:val="00276945"/>
    <w:rsid w:val="00282B3F"/>
    <w:rsid w:val="00282E09"/>
    <w:rsid w:val="00283278"/>
    <w:rsid w:val="002841BC"/>
    <w:rsid w:val="00284E09"/>
    <w:rsid w:val="00290C46"/>
    <w:rsid w:val="00296A1E"/>
    <w:rsid w:val="002A50D0"/>
    <w:rsid w:val="002A6E48"/>
    <w:rsid w:val="002A7149"/>
    <w:rsid w:val="002B13F3"/>
    <w:rsid w:val="002B197F"/>
    <w:rsid w:val="002B5271"/>
    <w:rsid w:val="002B665C"/>
    <w:rsid w:val="002B7C6C"/>
    <w:rsid w:val="002C1A9D"/>
    <w:rsid w:val="002C26CA"/>
    <w:rsid w:val="002C361F"/>
    <w:rsid w:val="002C3D9A"/>
    <w:rsid w:val="002C4AAF"/>
    <w:rsid w:val="002C646D"/>
    <w:rsid w:val="002C7DE3"/>
    <w:rsid w:val="002D0A2A"/>
    <w:rsid w:val="002D0CDE"/>
    <w:rsid w:val="002D0EA6"/>
    <w:rsid w:val="002E054C"/>
    <w:rsid w:val="002E6680"/>
    <w:rsid w:val="002E7376"/>
    <w:rsid w:val="002F2327"/>
    <w:rsid w:val="002F25AB"/>
    <w:rsid w:val="002F4375"/>
    <w:rsid w:val="002F5492"/>
    <w:rsid w:val="002F6E15"/>
    <w:rsid w:val="003013D3"/>
    <w:rsid w:val="00303788"/>
    <w:rsid w:val="0030391E"/>
    <w:rsid w:val="00305E4D"/>
    <w:rsid w:val="003069C9"/>
    <w:rsid w:val="00307416"/>
    <w:rsid w:val="003164EB"/>
    <w:rsid w:val="00316DD7"/>
    <w:rsid w:val="00323D2F"/>
    <w:rsid w:val="00330C55"/>
    <w:rsid w:val="00330EBD"/>
    <w:rsid w:val="00335DCE"/>
    <w:rsid w:val="0033651F"/>
    <w:rsid w:val="00341A8A"/>
    <w:rsid w:val="00344A2C"/>
    <w:rsid w:val="00344A45"/>
    <w:rsid w:val="00344E97"/>
    <w:rsid w:val="003472D6"/>
    <w:rsid w:val="003505E1"/>
    <w:rsid w:val="00350980"/>
    <w:rsid w:val="0035195B"/>
    <w:rsid w:val="00352C95"/>
    <w:rsid w:val="00353927"/>
    <w:rsid w:val="003553CE"/>
    <w:rsid w:val="00357DB2"/>
    <w:rsid w:val="0036174F"/>
    <w:rsid w:val="00361CB0"/>
    <w:rsid w:val="0036221D"/>
    <w:rsid w:val="003645B2"/>
    <w:rsid w:val="00365020"/>
    <w:rsid w:val="00370136"/>
    <w:rsid w:val="00371D90"/>
    <w:rsid w:val="00372403"/>
    <w:rsid w:val="0037338D"/>
    <w:rsid w:val="003756C6"/>
    <w:rsid w:val="003771F7"/>
    <w:rsid w:val="0037735B"/>
    <w:rsid w:val="00384DFB"/>
    <w:rsid w:val="003905FE"/>
    <w:rsid w:val="0039307F"/>
    <w:rsid w:val="003948C2"/>
    <w:rsid w:val="00395686"/>
    <w:rsid w:val="00397682"/>
    <w:rsid w:val="003A203B"/>
    <w:rsid w:val="003A46A3"/>
    <w:rsid w:val="003B5EFE"/>
    <w:rsid w:val="003C0ECC"/>
    <w:rsid w:val="003C4EFE"/>
    <w:rsid w:val="003D0697"/>
    <w:rsid w:val="003D1086"/>
    <w:rsid w:val="003D4522"/>
    <w:rsid w:val="003D7EEE"/>
    <w:rsid w:val="003E32E9"/>
    <w:rsid w:val="003E7956"/>
    <w:rsid w:val="003F23B1"/>
    <w:rsid w:val="003F4A7A"/>
    <w:rsid w:val="0040069D"/>
    <w:rsid w:val="0040550E"/>
    <w:rsid w:val="00406DD2"/>
    <w:rsid w:val="00410053"/>
    <w:rsid w:val="004129A8"/>
    <w:rsid w:val="0041383F"/>
    <w:rsid w:val="004208EE"/>
    <w:rsid w:val="00421131"/>
    <w:rsid w:val="00421BDC"/>
    <w:rsid w:val="00421CCE"/>
    <w:rsid w:val="00427E8F"/>
    <w:rsid w:val="004316F7"/>
    <w:rsid w:val="00431E99"/>
    <w:rsid w:val="0043422A"/>
    <w:rsid w:val="0043583D"/>
    <w:rsid w:val="00435939"/>
    <w:rsid w:val="00442B83"/>
    <w:rsid w:val="00444775"/>
    <w:rsid w:val="004474A9"/>
    <w:rsid w:val="004517D0"/>
    <w:rsid w:val="00455E34"/>
    <w:rsid w:val="00460C1C"/>
    <w:rsid w:val="00464843"/>
    <w:rsid w:val="0047188A"/>
    <w:rsid w:val="00471E15"/>
    <w:rsid w:val="0047368A"/>
    <w:rsid w:val="00476274"/>
    <w:rsid w:val="00483C91"/>
    <w:rsid w:val="00486246"/>
    <w:rsid w:val="0049072B"/>
    <w:rsid w:val="00491320"/>
    <w:rsid w:val="004926EB"/>
    <w:rsid w:val="004939C4"/>
    <w:rsid w:val="004950C8"/>
    <w:rsid w:val="004951F0"/>
    <w:rsid w:val="0049543F"/>
    <w:rsid w:val="00497E60"/>
    <w:rsid w:val="004A0D67"/>
    <w:rsid w:val="004B1215"/>
    <w:rsid w:val="004B1B03"/>
    <w:rsid w:val="004B26CF"/>
    <w:rsid w:val="004B3A58"/>
    <w:rsid w:val="004B59BD"/>
    <w:rsid w:val="004B6C10"/>
    <w:rsid w:val="004B751F"/>
    <w:rsid w:val="004C07E1"/>
    <w:rsid w:val="004C2142"/>
    <w:rsid w:val="004C3F52"/>
    <w:rsid w:val="004C438C"/>
    <w:rsid w:val="004C7D72"/>
    <w:rsid w:val="004D2080"/>
    <w:rsid w:val="004D4EF6"/>
    <w:rsid w:val="004D57F6"/>
    <w:rsid w:val="004D6427"/>
    <w:rsid w:val="004E0C2D"/>
    <w:rsid w:val="004E135F"/>
    <w:rsid w:val="004E27A5"/>
    <w:rsid w:val="004E5014"/>
    <w:rsid w:val="004F1A03"/>
    <w:rsid w:val="004F56CC"/>
    <w:rsid w:val="004F5E79"/>
    <w:rsid w:val="005013E0"/>
    <w:rsid w:val="00503B4F"/>
    <w:rsid w:val="005043A0"/>
    <w:rsid w:val="00504428"/>
    <w:rsid w:val="005135E7"/>
    <w:rsid w:val="005229A8"/>
    <w:rsid w:val="00523AC3"/>
    <w:rsid w:val="00527773"/>
    <w:rsid w:val="00527BA1"/>
    <w:rsid w:val="005351D9"/>
    <w:rsid w:val="005364DB"/>
    <w:rsid w:val="00542459"/>
    <w:rsid w:val="00547D91"/>
    <w:rsid w:val="0055360E"/>
    <w:rsid w:val="005544A9"/>
    <w:rsid w:val="0055712C"/>
    <w:rsid w:val="00570471"/>
    <w:rsid w:val="00581E8C"/>
    <w:rsid w:val="005834F7"/>
    <w:rsid w:val="00592716"/>
    <w:rsid w:val="0059553D"/>
    <w:rsid w:val="00595594"/>
    <w:rsid w:val="005977A3"/>
    <w:rsid w:val="005A3FDB"/>
    <w:rsid w:val="005A4353"/>
    <w:rsid w:val="005B35D1"/>
    <w:rsid w:val="005B3736"/>
    <w:rsid w:val="005B75A1"/>
    <w:rsid w:val="005C4EB2"/>
    <w:rsid w:val="005C564C"/>
    <w:rsid w:val="005C7B3C"/>
    <w:rsid w:val="005D0957"/>
    <w:rsid w:val="005D0B4F"/>
    <w:rsid w:val="005D0E03"/>
    <w:rsid w:val="005D5DED"/>
    <w:rsid w:val="005D7255"/>
    <w:rsid w:val="005E270C"/>
    <w:rsid w:val="005E27AD"/>
    <w:rsid w:val="005E59BB"/>
    <w:rsid w:val="00602117"/>
    <w:rsid w:val="00603C2B"/>
    <w:rsid w:val="00605AF6"/>
    <w:rsid w:val="00610F53"/>
    <w:rsid w:val="00614578"/>
    <w:rsid w:val="00625256"/>
    <w:rsid w:val="00636F11"/>
    <w:rsid w:val="00637F1A"/>
    <w:rsid w:val="00647D0C"/>
    <w:rsid w:val="006539DC"/>
    <w:rsid w:val="006543D2"/>
    <w:rsid w:val="00657B17"/>
    <w:rsid w:val="00660486"/>
    <w:rsid w:val="006652DC"/>
    <w:rsid w:val="0066567C"/>
    <w:rsid w:val="0067497C"/>
    <w:rsid w:val="006754CA"/>
    <w:rsid w:val="0067750C"/>
    <w:rsid w:val="00692393"/>
    <w:rsid w:val="00692DDD"/>
    <w:rsid w:val="00695B6E"/>
    <w:rsid w:val="00696261"/>
    <w:rsid w:val="006A7427"/>
    <w:rsid w:val="006B314F"/>
    <w:rsid w:val="006B449A"/>
    <w:rsid w:val="006B4F3D"/>
    <w:rsid w:val="006B608C"/>
    <w:rsid w:val="006C02A6"/>
    <w:rsid w:val="006C3A80"/>
    <w:rsid w:val="006C6717"/>
    <w:rsid w:val="006D041C"/>
    <w:rsid w:val="006D12F6"/>
    <w:rsid w:val="006E2306"/>
    <w:rsid w:val="006E59F5"/>
    <w:rsid w:val="006E6DC9"/>
    <w:rsid w:val="006F0A6D"/>
    <w:rsid w:val="006F14EA"/>
    <w:rsid w:val="006F4133"/>
    <w:rsid w:val="006F63DA"/>
    <w:rsid w:val="006F7295"/>
    <w:rsid w:val="006F7554"/>
    <w:rsid w:val="00700550"/>
    <w:rsid w:val="00702380"/>
    <w:rsid w:val="007032B2"/>
    <w:rsid w:val="00705997"/>
    <w:rsid w:val="00713A4F"/>
    <w:rsid w:val="00713A96"/>
    <w:rsid w:val="0071421C"/>
    <w:rsid w:val="00715460"/>
    <w:rsid w:val="007176BE"/>
    <w:rsid w:val="007212BF"/>
    <w:rsid w:val="00722B04"/>
    <w:rsid w:val="00726EBD"/>
    <w:rsid w:val="00731CDB"/>
    <w:rsid w:val="00733C93"/>
    <w:rsid w:val="00735104"/>
    <w:rsid w:val="0073584A"/>
    <w:rsid w:val="007439C7"/>
    <w:rsid w:val="007476BD"/>
    <w:rsid w:val="0075181B"/>
    <w:rsid w:val="0075583F"/>
    <w:rsid w:val="0077278C"/>
    <w:rsid w:val="00776702"/>
    <w:rsid w:val="007854BC"/>
    <w:rsid w:val="007872ED"/>
    <w:rsid w:val="007A1866"/>
    <w:rsid w:val="007A4B6A"/>
    <w:rsid w:val="007B2620"/>
    <w:rsid w:val="007B35AC"/>
    <w:rsid w:val="007B5854"/>
    <w:rsid w:val="007B6030"/>
    <w:rsid w:val="007C1254"/>
    <w:rsid w:val="007C131B"/>
    <w:rsid w:val="007C60CA"/>
    <w:rsid w:val="007C6FD8"/>
    <w:rsid w:val="007C741C"/>
    <w:rsid w:val="007C7C24"/>
    <w:rsid w:val="007D30B0"/>
    <w:rsid w:val="007D599E"/>
    <w:rsid w:val="007E19A8"/>
    <w:rsid w:val="007E4D4A"/>
    <w:rsid w:val="00802FDD"/>
    <w:rsid w:val="0080335A"/>
    <w:rsid w:val="00806541"/>
    <w:rsid w:val="00813CF6"/>
    <w:rsid w:val="00815D29"/>
    <w:rsid w:val="00820146"/>
    <w:rsid w:val="00820A62"/>
    <w:rsid w:val="00826E1A"/>
    <w:rsid w:val="008319D8"/>
    <w:rsid w:val="00831B30"/>
    <w:rsid w:val="00832CA7"/>
    <w:rsid w:val="0083411F"/>
    <w:rsid w:val="00836A2D"/>
    <w:rsid w:val="00845205"/>
    <w:rsid w:val="0084540D"/>
    <w:rsid w:val="00872F88"/>
    <w:rsid w:val="00873EB1"/>
    <w:rsid w:val="0088035A"/>
    <w:rsid w:val="00880402"/>
    <w:rsid w:val="00883EAB"/>
    <w:rsid w:val="0088495F"/>
    <w:rsid w:val="00890353"/>
    <w:rsid w:val="00897B1A"/>
    <w:rsid w:val="008A0BEC"/>
    <w:rsid w:val="008A1B4F"/>
    <w:rsid w:val="008B2DE8"/>
    <w:rsid w:val="008B3C72"/>
    <w:rsid w:val="008B41E5"/>
    <w:rsid w:val="008C07AD"/>
    <w:rsid w:val="008D04D4"/>
    <w:rsid w:val="008D1644"/>
    <w:rsid w:val="008D3DEF"/>
    <w:rsid w:val="008D4549"/>
    <w:rsid w:val="008D574C"/>
    <w:rsid w:val="008D7287"/>
    <w:rsid w:val="008E4DD8"/>
    <w:rsid w:val="008F0182"/>
    <w:rsid w:val="008F0A8B"/>
    <w:rsid w:val="008F1B86"/>
    <w:rsid w:val="008F34F2"/>
    <w:rsid w:val="008F44CC"/>
    <w:rsid w:val="008F502E"/>
    <w:rsid w:val="008F5F23"/>
    <w:rsid w:val="0090102C"/>
    <w:rsid w:val="0090126B"/>
    <w:rsid w:val="009014C2"/>
    <w:rsid w:val="00901FAD"/>
    <w:rsid w:val="00903555"/>
    <w:rsid w:val="00911A13"/>
    <w:rsid w:val="009161EF"/>
    <w:rsid w:val="00916502"/>
    <w:rsid w:val="00920FB6"/>
    <w:rsid w:val="00921347"/>
    <w:rsid w:val="00922195"/>
    <w:rsid w:val="00922D06"/>
    <w:rsid w:val="00926A15"/>
    <w:rsid w:val="00927C3C"/>
    <w:rsid w:val="00930DCF"/>
    <w:rsid w:val="00932CCA"/>
    <w:rsid w:val="00934132"/>
    <w:rsid w:val="00935F45"/>
    <w:rsid w:val="009420BA"/>
    <w:rsid w:val="00945000"/>
    <w:rsid w:val="0095392C"/>
    <w:rsid w:val="00954CA8"/>
    <w:rsid w:val="00956006"/>
    <w:rsid w:val="00963FAB"/>
    <w:rsid w:val="00964384"/>
    <w:rsid w:val="00965B35"/>
    <w:rsid w:val="00967B93"/>
    <w:rsid w:val="00970EB7"/>
    <w:rsid w:val="00971DC9"/>
    <w:rsid w:val="00975694"/>
    <w:rsid w:val="00975768"/>
    <w:rsid w:val="009757EF"/>
    <w:rsid w:val="00984DCD"/>
    <w:rsid w:val="009A124C"/>
    <w:rsid w:val="009A23DF"/>
    <w:rsid w:val="009A2E64"/>
    <w:rsid w:val="009B2E58"/>
    <w:rsid w:val="009B4F61"/>
    <w:rsid w:val="009C4B3B"/>
    <w:rsid w:val="009C4EAB"/>
    <w:rsid w:val="009C571C"/>
    <w:rsid w:val="009D06B0"/>
    <w:rsid w:val="009D35F4"/>
    <w:rsid w:val="009D7A16"/>
    <w:rsid w:val="009E1F7C"/>
    <w:rsid w:val="009E6DCA"/>
    <w:rsid w:val="009F31F4"/>
    <w:rsid w:val="009F3DBF"/>
    <w:rsid w:val="009F7EBC"/>
    <w:rsid w:val="00A04AD0"/>
    <w:rsid w:val="00A056E5"/>
    <w:rsid w:val="00A0680A"/>
    <w:rsid w:val="00A07EF4"/>
    <w:rsid w:val="00A11963"/>
    <w:rsid w:val="00A1311B"/>
    <w:rsid w:val="00A1660E"/>
    <w:rsid w:val="00A32864"/>
    <w:rsid w:val="00A359B1"/>
    <w:rsid w:val="00A35E1D"/>
    <w:rsid w:val="00A36F21"/>
    <w:rsid w:val="00A4011C"/>
    <w:rsid w:val="00A47441"/>
    <w:rsid w:val="00A4785B"/>
    <w:rsid w:val="00A55987"/>
    <w:rsid w:val="00A55DBD"/>
    <w:rsid w:val="00A56534"/>
    <w:rsid w:val="00A56B64"/>
    <w:rsid w:val="00A57B34"/>
    <w:rsid w:val="00A60A48"/>
    <w:rsid w:val="00A60F05"/>
    <w:rsid w:val="00A62128"/>
    <w:rsid w:val="00A70E9A"/>
    <w:rsid w:val="00A72D1D"/>
    <w:rsid w:val="00A73637"/>
    <w:rsid w:val="00A869CF"/>
    <w:rsid w:val="00A873D5"/>
    <w:rsid w:val="00A90676"/>
    <w:rsid w:val="00A9199B"/>
    <w:rsid w:val="00A919C2"/>
    <w:rsid w:val="00A932C9"/>
    <w:rsid w:val="00A93DBE"/>
    <w:rsid w:val="00AA71FE"/>
    <w:rsid w:val="00AB0E3E"/>
    <w:rsid w:val="00AB557D"/>
    <w:rsid w:val="00AB7F42"/>
    <w:rsid w:val="00AC27E4"/>
    <w:rsid w:val="00AC3C9E"/>
    <w:rsid w:val="00AC5EB5"/>
    <w:rsid w:val="00AC6C30"/>
    <w:rsid w:val="00AD0702"/>
    <w:rsid w:val="00AD3602"/>
    <w:rsid w:val="00AD4B69"/>
    <w:rsid w:val="00AD6702"/>
    <w:rsid w:val="00AD7A0C"/>
    <w:rsid w:val="00AF1274"/>
    <w:rsid w:val="00AF2A52"/>
    <w:rsid w:val="00AF4A7C"/>
    <w:rsid w:val="00AF6709"/>
    <w:rsid w:val="00B00198"/>
    <w:rsid w:val="00B00424"/>
    <w:rsid w:val="00B02513"/>
    <w:rsid w:val="00B109DA"/>
    <w:rsid w:val="00B17C13"/>
    <w:rsid w:val="00B24496"/>
    <w:rsid w:val="00B24A9A"/>
    <w:rsid w:val="00B26F32"/>
    <w:rsid w:val="00B3181B"/>
    <w:rsid w:val="00B35C97"/>
    <w:rsid w:val="00B35EE8"/>
    <w:rsid w:val="00B376D5"/>
    <w:rsid w:val="00B37DAE"/>
    <w:rsid w:val="00B44F60"/>
    <w:rsid w:val="00B47418"/>
    <w:rsid w:val="00B56B45"/>
    <w:rsid w:val="00B56B6B"/>
    <w:rsid w:val="00B612C9"/>
    <w:rsid w:val="00B63A2F"/>
    <w:rsid w:val="00B759BA"/>
    <w:rsid w:val="00B76CE2"/>
    <w:rsid w:val="00B83F38"/>
    <w:rsid w:val="00B850D3"/>
    <w:rsid w:val="00B87771"/>
    <w:rsid w:val="00B9316F"/>
    <w:rsid w:val="00BA2117"/>
    <w:rsid w:val="00BB0049"/>
    <w:rsid w:val="00BB2232"/>
    <w:rsid w:val="00BB2E8A"/>
    <w:rsid w:val="00BB59C3"/>
    <w:rsid w:val="00BB6CDB"/>
    <w:rsid w:val="00BC0754"/>
    <w:rsid w:val="00BC5D3B"/>
    <w:rsid w:val="00BD2F51"/>
    <w:rsid w:val="00BD68C1"/>
    <w:rsid w:val="00BE0474"/>
    <w:rsid w:val="00BE5BBE"/>
    <w:rsid w:val="00BE6D7A"/>
    <w:rsid w:val="00BF6F9F"/>
    <w:rsid w:val="00C04894"/>
    <w:rsid w:val="00C07C0F"/>
    <w:rsid w:val="00C112FD"/>
    <w:rsid w:val="00C12C66"/>
    <w:rsid w:val="00C1576A"/>
    <w:rsid w:val="00C15B1E"/>
    <w:rsid w:val="00C1658A"/>
    <w:rsid w:val="00C22427"/>
    <w:rsid w:val="00C253D4"/>
    <w:rsid w:val="00C34A61"/>
    <w:rsid w:val="00C37CBE"/>
    <w:rsid w:val="00C40A19"/>
    <w:rsid w:val="00C427CE"/>
    <w:rsid w:val="00C46E64"/>
    <w:rsid w:val="00C5179D"/>
    <w:rsid w:val="00C51930"/>
    <w:rsid w:val="00C55D83"/>
    <w:rsid w:val="00C55F3E"/>
    <w:rsid w:val="00C55FD4"/>
    <w:rsid w:val="00C62BEA"/>
    <w:rsid w:val="00C62CCB"/>
    <w:rsid w:val="00C64CDD"/>
    <w:rsid w:val="00C6513D"/>
    <w:rsid w:val="00C72565"/>
    <w:rsid w:val="00C75AD4"/>
    <w:rsid w:val="00C80BCA"/>
    <w:rsid w:val="00C8656F"/>
    <w:rsid w:val="00C91350"/>
    <w:rsid w:val="00C91C04"/>
    <w:rsid w:val="00C960DF"/>
    <w:rsid w:val="00C96D7F"/>
    <w:rsid w:val="00CA071D"/>
    <w:rsid w:val="00CA0B9B"/>
    <w:rsid w:val="00CA2913"/>
    <w:rsid w:val="00CA4E51"/>
    <w:rsid w:val="00CA7A4F"/>
    <w:rsid w:val="00CA7F84"/>
    <w:rsid w:val="00CB1CEF"/>
    <w:rsid w:val="00CB513C"/>
    <w:rsid w:val="00CB69BD"/>
    <w:rsid w:val="00CC206A"/>
    <w:rsid w:val="00CC5291"/>
    <w:rsid w:val="00CD21A1"/>
    <w:rsid w:val="00CD2CCB"/>
    <w:rsid w:val="00CD49B4"/>
    <w:rsid w:val="00CE266F"/>
    <w:rsid w:val="00CE46D7"/>
    <w:rsid w:val="00CE4DEB"/>
    <w:rsid w:val="00CE55A3"/>
    <w:rsid w:val="00CE755E"/>
    <w:rsid w:val="00CF0AB2"/>
    <w:rsid w:val="00CF3E29"/>
    <w:rsid w:val="00CF42FE"/>
    <w:rsid w:val="00CF4A8C"/>
    <w:rsid w:val="00CF5FA3"/>
    <w:rsid w:val="00D024BA"/>
    <w:rsid w:val="00D055FF"/>
    <w:rsid w:val="00D05FAF"/>
    <w:rsid w:val="00D10FA5"/>
    <w:rsid w:val="00D11C2D"/>
    <w:rsid w:val="00D14FEB"/>
    <w:rsid w:val="00D16666"/>
    <w:rsid w:val="00D17CDA"/>
    <w:rsid w:val="00D228D2"/>
    <w:rsid w:val="00D22FDA"/>
    <w:rsid w:val="00D32346"/>
    <w:rsid w:val="00D3255E"/>
    <w:rsid w:val="00D4331F"/>
    <w:rsid w:val="00D469FC"/>
    <w:rsid w:val="00D51BBB"/>
    <w:rsid w:val="00D52C19"/>
    <w:rsid w:val="00D5332B"/>
    <w:rsid w:val="00D56A34"/>
    <w:rsid w:val="00D62433"/>
    <w:rsid w:val="00D6371F"/>
    <w:rsid w:val="00D71C62"/>
    <w:rsid w:val="00D71EE5"/>
    <w:rsid w:val="00D731F5"/>
    <w:rsid w:val="00D736ED"/>
    <w:rsid w:val="00D76152"/>
    <w:rsid w:val="00D825DE"/>
    <w:rsid w:val="00D8534F"/>
    <w:rsid w:val="00D85AA7"/>
    <w:rsid w:val="00D91825"/>
    <w:rsid w:val="00D93140"/>
    <w:rsid w:val="00D93992"/>
    <w:rsid w:val="00D94F74"/>
    <w:rsid w:val="00D96208"/>
    <w:rsid w:val="00DA05BA"/>
    <w:rsid w:val="00DA10FA"/>
    <w:rsid w:val="00DA1BA6"/>
    <w:rsid w:val="00DA4A53"/>
    <w:rsid w:val="00DA61E0"/>
    <w:rsid w:val="00DA7990"/>
    <w:rsid w:val="00DB2C46"/>
    <w:rsid w:val="00DB3245"/>
    <w:rsid w:val="00DB394B"/>
    <w:rsid w:val="00DB3B5E"/>
    <w:rsid w:val="00DB41B5"/>
    <w:rsid w:val="00DB4B6C"/>
    <w:rsid w:val="00DB51A4"/>
    <w:rsid w:val="00DB7D64"/>
    <w:rsid w:val="00DC18F5"/>
    <w:rsid w:val="00DC2C3F"/>
    <w:rsid w:val="00DC62CB"/>
    <w:rsid w:val="00DE1A1D"/>
    <w:rsid w:val="00DE1B05"/>
    <w:rsid w:val="00DE6C88"/>
    <w:rsid w:val="00DE70A4"/>
    <w:rsid w:val="00DF0FB1"/>
    <w:rsid w:val="00DF3976"/>
    <w:rsid w:val="00DF4CCC"/>
    <w:rsid w:val="00E00B2F"/>
    <w:rsid w:val="00E00FE1"/>
    <w:rsid w:val="00E019A2"/>
    <w:rsid w:val="00E028DD"/>
    <w:rsid w:val="00E03D69"/>
    <w:rsid w:val="00E055AE"/>
    <w:rsid w:val="00E06753"/>
    <w:rsid w:val="00E10AEA"/>
    <w:rsid w:val="00E143FD"/>
    <w:rsid w:val="00E2359D"/>
    <w:rsid w:val="00E31614"/>
    <w:rsid w:val="00E34EE9"/>
    <w:rsid w:val="00E370E4"/>
    <w:rsid w:val="00E3720C"/>
    <w:rsid w:val="00E375A8"/>
    <w:rsid w:val="00E40137"/>
    <w:rsid w:val="00E423A0"/>
    <w:rsid w:val="00E52E35"/>
    <w:rsid w:val="00E53ACC"/>
    <w:rsid w:val="00E551AB"/>
    <w:rsid w:val="00E55658"/>
    <w:rsid w:val="00E604A5"/>
    <w:rsid w:val="00E60599"/>
    <w:rsid w:val="00E661BF"/>
    <w:rsid w:val="00E668CF"/>
    <w:rsid w:val="00E7138E"/>
    <w:rsid w:val="00E7341F"/>
    <w:rsid w:val="00E76944"/>
    <w:rsid w:val="00E84851"/>
    <w:rsid w:val="00E86EBC"/>
    <w:rsid w:val="00E92094"/>
    <w:rsid w:val="00E941E7"/>
    <w:rsid w:val="00E948DD"/>
    <w:rsid w:val="00E961EC"/>
    <w:rsid w:val="00EA0820"/>
    <w:rsid w:val="00EA369A"/>
    <w:rsid w:val="00EA3F2A"/>
    <w:rsid w:val="00EB4EF5"/>
    <w:rsid w:val="00EB6926"/>
    <w:rsid w:val="00EB717B"/>
    <w:rsid w:val="00EC097C"/>
    <w:rsid w:val="00EC32BB"/>
    <w:rsid w:val="00EC492F"/>
    <w:rsid w:val="00ED55FB"/>
    <w:rsid w:val="00EE0439"/>
    <w:rsid w:val="00EE0922"/>
    <w:rsid w:val="00EE5C1B"/>
    <w:rsid w:val="00EF1CB6"/>
    <w:rsid w:val="00EF4081"/>
    <w:rsid w:val="00EF639D"/>
    <w:rsid w:val="00F00F0E"/>
    <w:rsid w:val="00F11198"/>
    <w:rsid w:val="00F166C7"/>
    <w:rsid w:val="00F22E7D"/>
    <w:rsid w:val="00F25B74"/>
    <w:rsid w:val="00F279EF"/>
    <w:rsid w:val="00F428DF"/>
    <w:rsid w:val="00F43BA6"/>
    <w:rsid w:val="00F47DEC"/>
    <w:rsid w:val="00F51247"/>
    <w:rsid w:val="00F52990"/>
    <w:rsid w:val="00F56789"/>
    <w:rsid w:val="00F5686D"/>
    <w:rsid w:val="00F571E1"/>
    <w:rsid w:val="00F57643"/>
    <w:rsid w:val="00F66CFD"/>
    <w:rsid w:val="00F67490"/>
    <w:rsid w:val="00F706AA"/>
    <w:rsid w:val="00F813AA"/>
    <w:rsid w:val="00F83359"/>
    <w:rsid w:val="00F872A9"/>
    <w:rsid w:val="00F91B22"/>
    <w:rsid w:val="00F93875"/>
    <w:rsid w:val="00F946D4"/>
    <w:rsid w:val="00FB048F"/>
    <w:rsid w:val="00FB2AE4"/>
    <w:rsid w:val="00FC4513"/>
    <w:rsid w:val="00FC7A64"/>
    <w:rsid w:val="00FD0A96"/>
    <w:rsid w:val="00FD1E90"/>
    <w:rsid w:val="00FE4883"/>
    <w:rsid w:val="00FE6DBA"/>
    <w:rsid w:val="00FE78D8"/>
    <w:rsid w:val="00FE7DC8"/>
    <w:rsid w:val="00FF5861"/>
    <w:rsid w:val="00FF7488"/>
  </w:rsids>
  <m:mathPr>
    <m:mathFont m:val="Cambria Math"/>
    <m:brkBin m:val="before"/>
    <m:brkBinSub m:val="--"/>
    <m:smallFrac m:val="off"/>
    <m:dispDef/>
    <m:lMargin m:val="0"/>
    <m:rMargin m:val="0"/>
    <m:defJc m:val="centerGroup"/>
    <m:wrapIndent m:val="1440"/>
    <m:intLim m:val="subSup"/>
    <m:naryLim m:val="undOvr"/>
  </m:mathPr>
  <w:attachedSchema w:val="urn:schemas:contact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sz w:val="22"/>
        <w:szCs w:val="22"/>
        <w:lang w:val="sv-SE"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CDB"/>
    <w:pPr>
      <w:spacing w:after="180"/>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BB6CDB"/>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BB6CDB"/>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BB6CDB"/>
    <w:pPr>
      <w:spacing w:before="120"/>
      <w:outlineLvl w:val="2"/>
    </w:pPr>
    <w:rPr>
      <w:sz w:val="28"/>
    </w:rPr>
  </w:style>
  <w:style w:type="paragraph" w:styleId="Heading4">
    <w:name w:val="heading 4"/>
    <w:basedOn w:val="Heading3"/>
    <w:next w:val="Normal"/>
    <w:link w:val="Heading4Char"/>
    <w:uiPriority w:val="99"/>
    <w:qFormat/>
    <w:rsid w:val="00BB6CDB"/>
    <w:pPr>
      <w:ind w:left="1418" w:hanging="1418"/>
      <w:outlineLvl w:val="3"/>
    </w:pPr>
    <w:rPr>
      <w:sz w:val="24"/>
    </w:rPr>
  </w:style>
  <w:style w:type="paragraph" w:styleId="Heading5">
    <w:name w:val="heading 5"/>
    <w:basedOn w:val="Heading4"/>
    <w:next w:val="Normal"/>
    <w:link w:val="Heading5Char"/>
    <w:uiPriority w:val="99"/>
    <w:qFormat/>
    <w:rsid w:val="00BB6CDB"/>
    <w:pPr>
      <w:ind w:left="1701" w:hanging="1701"/>
      <w:outlineLvl w:val="4"/>
    </w:pPr>
    <w:rPr>
      <w:sz w:val="22"/>
    </w:rPr>
  </w:style>
  <w:style w:type="paragraph" w:styleId="Heading6">
    <w:name w:val="heading 6"/>
    <w:basedOn w:val="H6"/>
    <w:next w:val="Normal"/>
    <w:link w:val="Heading6Char"/>
    <w:uiPriority w:val="99"/>
    <w:qFormat/>
    <w:rsid w:val="00BB6CDB"/>
    <w:pPr>
      <w:outlineLvl w:val="5"/>
    </w:pPr>
  </w:style>
  <w:style w:type="paragraph" w:styleId="Heading7">
    <w:name w:val="heading 7"/>
    <w:basedOn w:val="H6"/>
    <w:next w:val="Normal"/>
    <w:link w:val="Heading7Char"/>
    <w:uiPriority w:val="99"/>
    <w:qFormat/>
    <w:rsid w:val="00BB6CDB"/>
    <w:pPr>
      <w:outlineLvl w:val="6"/>
    </w:pPr>
  </w:style>
  <w:style w:type="paragraph" w:styleId="Heading8">
    <w:name w:val="heading 8"/>
    <w:basedOn w:val="Heading1"/>
    <w:next w:val="Normal"/>
    <w:link w:val="Heading8Char"/>
    <w:uiPriority w:val="99"/>
    <w:qFormat/>
    <w:rsid w:val="00BB6CDB"/>
    <w:pPr>
      <w:ind w:left="0" w:firstLine="0"/>
      <w:outlineLvl w:val="7"/>
    </w:pPr>
  </w:style>
  <w:style w:type="paragraph" w:styleId="Heading9">
    <w:name w:val="heading 9"/>
    <w:basedOn w:val="Heading8"/>
    <w:next w:val="Normal"/>
    <w:link w:val="Heading9Char"/>
    <w:uiPriority w:val="99"/>
    <w:qFormat/>
    <w:rsid w:val="00BB6C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4C17"/>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locked/>
    <w:rsid w:val="002A50D0"/>
    <w:rPr>
      <w:rFonts w:ascii="Arial" w:hAnsi="Arial" w:cs="Times New Roman"/>
      <w:sz w:val="32"/>
      <w:lang w:val="en-GB" w:eastAsia="en-US"/>
    </w:rPr>
  </w:style>
  <w:style w:type="character" w:customStyle="1" w:styleId="Heading3Char">
    <w:name w:val="Heading 3 Char"/>
    <w:aliases w:val="h3 Char"/>
    <w:basedOn w:val="DefaultParagraphFont"/>
    <w:link w:val="Heading3"/>
    <w:uiPriority w:val="9"/>
    <w:semiHidden/>
    <w:rsid w:val="00E74C17"/>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E74C17"/>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E74C17"/>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E74C17"/>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E74C17"/>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E74C17"/>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E74C17"/>
    <w:rPr>
      <w:rFonts w:asciiTheme="majorHAnsi" w:eastAsiaTheme="majorEastAsia" w:hAnsiTheme="majorHAnsi" w:cstheme="majorBidi"/>
      <w:lang w:val="en-GB" w:eastAsia="en-US"/>
    </w:rPr>
  </w:style>
  <w:style w:type="paragraph" w:customStyle="1" w:styleId="H6">
    <w:name w:val="H6"/>
    <w:basedOn w:val="Heading5"/>
    <w:next w:val="Normal"/>
    <w:uiPriority w:val="99"/>
    <w:rsid w:val="00BB6CDB"/>
    <w:pPr>
      <w:ind w:left="1985" w:hanging="1985"/>
      <w:outlineLvl w:val="9"/>
    </w:pPr>
    <w:rPr>
      <w:sz w:val="20"/>
    </w:rPr>
  </w:style>
  <w:style w:type="paragraph" w:styleId="TOC8">
    <w:name w:val="toc 8"/>
    <w:basedOn w:val="TOC1"/>
    <w:uiPriority w:val="99"/>
    <w:semiHidden/>
    <w:rsid w:val="00BB6CDB"/>
    <w:pPr>
      <w:spacing w:before="180"/>
      <w:ind w:left="2693" w:hanging="2693"/>
    </w:pPr>
    <w:rPr>
      <w:b/>
    </w:rPr>
  </w:style>
  <w:style w:type="paragraph" w:styleId="TOC1">
    <w:name w:val="toc 1"/>
    <w:basedOn w:val="Normal"/>
    <w:uiPriority w:val="99"/>
    <w:semiHidden/>
    <w:rsid w:val="00BB6CDB"/>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BB6CDB"/>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BB6CDB"/>
    <w:pPr>
      <w:ind w:left="1701" w:hanging="1701"/>
    </w:pPr>
  </w:style>
  <w:style w:type="paragraph" w:styleId="TOC4">
    <w:name w:val="toc 4"/>
    <w:basedOn w:val="TOC3"/>
    <w:uiPriority w:val="99"/>
    <w:semiHidden/>
    <w:rsid w:val="00BB6CDB"/>
    <w:pPr>
      <w:ind w:left="1418" w:hanging="1418"/>
    </w:pPr>
  </w:style>
  <w:style w:type="paragraph" w:styleId="TOC3">
    <w:name w:val="toc 3"/>
    <w:basedOn w:val="TOC2"/>
    <w:uiPriority w:val="99"/>
    <w:semiHidden/>
    <w:rsid w:val="00BB6CDB"/>
    <w:pPr>
      <w:ind w:left="1134" w:hanging="1134"/>
    </w:pPr>
  </w:style>
  <w:style w:type="paragraph" w:styleId="TOC2">
    <w:name w:val="toc 2"/>
    <w:basedOn w:val="TOC1"/>
    <w:uiPriority w:val="99"/>
    <w:semiHidden/>
    <w:rsid w:val="00BB6CDB"/>
    <w:pPr>
      <w:keepNext w:val="0"/>
      <w:spacing w:before="0"/>
      <w:ind w:left="851" w:hanging="851"/>
    </w:pPr>
    <w:rPr>
      <w:sz w:val="20"/>
    </w:rPr>
  </w:style>
  <w:style w:type="paragraph" w:styleId="Index2">
    <w:name w:val="index 2"/>
    <w:basedOn w:val="Index1"/>
    <w:uiPriority w:val="99"/>
    <w:semiHidden/>
    <w:rsid w:val="00BB6CDB"/>
    <w:pPr>
      <w:ind w:left="284"/>
    </w:pPr>
  </w:style>
  <w:style w:type="paragraph" w:styleId="Index1">
    <w:name w:val="index 1"/>
    <w:basedOn w:val="Normal"/>
    <w:uiPriority w:val="99"/>
    <w:semiHidden/>
    <w:rsid w:val="00BB6CDB"/>
    <w:pPr>
      <w:keepLines/>
      <w:spacing w:after="0"/>
    </w:pPr>
  </w:style>
  <w:style w:type="paragraph" w:customStyle="1" w:styleId="ZH">
    <w:name w:val="ZH"/>
    <w:uiPriority w:val="99"/>
    <w:rsid w:val="00BB6CDB"/>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BB6CDB"/>
    <w:pPr>
      <w:outlineLvl w:val="9"/>
    </w:pPr>
  </w:style>
  <w:style w:type="paragraph" w:styleId="ListNumber2">
    <w:name w:val="List Number 2"/>
    <w:basedOn w:val="ListNumber"/>
    <w:uiPriority w:val="99"/>
    <w:rsid w:val="00BB6CDB"/>
    <w:pPr>
      <w:ind w:left="851"/>
    </w:pPr>
  </w:style>
  <w:style w:type="paragraph" w:styleId="ListNumber">
    <w:name w:val="List Number"/>
    <w:basedOn w:val="List"/>
    <w:uiPriority w:val="99"/>
    <w:rsid w:val="00BB6CDB"/>
  </w:style>
  <w:style w:type="paragraph" w:styleId="List">
    <w:name w:val="List"/>
    <w:basedOn w:val="Normal"/>
    <w:uiPriority w:val="99"/>
    <w:rsid w:val="00BB6CDB"/>
    <w:pPr>
      <w:ind w:left="568" w:hanging="284"/>
    </w:pPr>
  </w:style>
  <w:style w:type="paragraph" w:styleId="Header">
    <w:name w:val="header"/>
    <w:aliases w:val="header odd,header odd1,header odd2,header odd3,header odd4,header odd5,header odd6"/>
    <w:basedOn w:val="Normal"/>
    <w:link w:val="HeaderChar"/>
    <w:uiPriority w:val="99"/>
    <w:rsid w:val="00BB6CDB"/>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semiHidden/>
    <w:rsid w:val="00E74C17"/>
    <w:rPr>
      <w:rFonts w:ascii="Times New Roman" w:hAnsi="Times New Roman"/>
      <w:sz w:val="20"/>
      <w:szCs w:val="20"/>
      <w:lang w:val="en-GB" w:eastAsia="en-US"/>
    </w:rPr>
  </w:style>
  <w:style w:type="character" w:styleId="FootnoteReference">
    <w:name w:val="footnote reference"/>
    <w:basedOn w:val="DefaultParagraphFont"/>
    <w:uiPriority w:val="99"/>
    <w:semiHidden/>
    <w:rsid w:val="00BB6CDB"/>
    <w:rPr>
      <w:rFonts w:cs="Times New Roman"/>
      <w:b/>
      <w:position w:val="6"/>
      <w:sz w:val="16"/>
    </w:rPr>
  </w:style>
  <w:style w:type="paragraph" w:styleId="FootnoteText">
    <w:name w:val="footnote text"/>
    <w:basedOn w:val="Normal"/>
    <w:link w:val="FootnoteTextChar"/>
    <w:uiPriority w:val="99"/>
    <w:semiHidden/>
    <w:rsid w:val="00BB6CDB"/>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E74C17"/>
    <w:rPr>
      <w:rFonts w:ascii="Times New Roman" w:hAnsi="Times New Roman"/>
      <w:sz w:val="20"/>
      <w:szCs w:val="20"/>
      <w:lang w:val="en-GB" w:eastAsia="en-US"/>
    </w:rPr>
  </w:style>
  <w:style w:type="paragraph" w:customStyle="1" w:styleId="TAH">
    <w:name w:val="TAH"/>
    <w:basedOn w:val="TAC"/>
    <w:uiPriority w:val="99"/>
    <w:rsid w:val="00BB6CDB"/>
    <w:rPr>
      <w:b/>
    </w:rPr>
  </w:style>
  <w:style w:type="paragraph" w:customStyle="1" w:styleId="TAC">
    <w:name w:val="TAC"/>
    <w:basedOn w:val="TAL"/>
    <w:uiPriority w:val="99"/>
    <w:rsid w:val="00BB6CDB"/>
    <w:pPr>
      <w:jc w:val="center"/>
    </w:pPr>
  </w:style>
  <w:style w:type="paragraph" w:customStyle="1" w:styleId="TAL">
    <w:name w:val="TAL"/>
    <w:basedOn w:val="Normal"/>
    <w:uiPriority w:val="99"/>
    <w:rsid w:val="00BB6CDB"/>
    <w:pPr>
      <w:keepNext/>
      <w:keepLines/>
      <w:spacing w:after="0"/>
    </w:pPr>
    <w:rPr>
      <w:rFonts w:ascii="Arial" w:hAnsi="Arial"/>
      <w:sz w:val="18"/>
    </w:rPr>
  </w:style>
  <w:style w:type="paragraph" w:customStyle="1" w:styleId="TF">
    <w:name w:val="TF"/>
    <w:basedOn w:val="TH"/>
    <w:uiPriority w:val="99"/>
    <w:rsid w:val="00BB6CDB"/>
    <w:pPr>
      <w:keepNext w:val="0"/>
      <w:spacing w:before="0" w:after="240"/>
    </w:pPr>
  </w:style>
  <w:style w:type="paragraph" w:customStyle="1" w:styleId="TH">
    <w:name w:val="TH"/>
    <w:basedOn w:val="Normal"/>
    <w:uiPriority w:val="99"/>
    <w:rsid w:val="00BB6CDB"/>
    <w:pPr>
      <w:keepNext/>
      <w:keepLines/>
      <w:spacing w:before="60"/>
      <w:jc w:val="center"/>
    </w:pPr>
    <w:rPr>
      <w:rFonts w:ascii="Arial" w:hAnsi="Arial"/>
      <w:b/>
    </w:rPr>
  </w:style>
  <w:style w:type="paragraph" w:customStyle="1" w:styleId="NO">
    <w:name w:val="NO"/>
    <w:basedOn w:val="Normal"/>
    <w:uiPriority w:val="99"/>
    <w:rsid w:val="00BB6CDB"/>
    <w:pPr>
      <w:keepLines/>
      <w:ind w:left="1135" w:hanging="851"/>
    </w:pPr>
  </w:style>
  <w:style w:type="paragraph" w:styleId="TOC9">
    <w:name w:val="toc 9"/>
    <w:basedOn w:val="TOC8"/>
    <w:uiPriority w:val="99"/>
    <w:semiHidden/>
    <w:rsid w:val="00BB6CDB"/>
    <w:pPr>
      <w:ind w:left="1418" w:hanging="1418"/>
    </w:pPr>
  </w:style>
  <w:style w:type="paragraph" w:customStyle="1" w:styleId="EX">
    <w:name w:val="EX"/>
    <w:basedOn w:val="Normal"/>
    <w:uiPriority w:val="99"/>
    <w:rsid w:val="00BB6CDB"/>
    <w:pPr>
      <w:keepLines/>
      <w:ind w:left="1702" w:hanging="1418"/>
    </w:pPr>
  </w:style>
  <w:style w:type="paragraph" w:customStyle="1" w:styleId="FP">
    <w:name w:val="FP"/>
    <w:basedOn w:val="Normal"/>
    <w:uiPriority w:val="99"/>
    <w:rsid w:val="00BB6CDB"/>
    <w:pPr>
      <w:spacing w:after="0"/>
    </w:pPr>
  </w:style>
  <w:style w:type="paragraph" w:customStyle="1" w:styleId="LD">
    <w:name w:val="LD"/>
    <w:uiPriority w:val="99"/>
    <w:rsid w:val="00BB6CDB"/>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BB6CDB"/>
    <w:pPr>
      <w:spacing w:after="0"/>
    </w:pPr>
  </w:style>
  <w:style w:type="paragraph" w:customStyle="1" w:styleId="EW">
    <w:name w:val="EW"/>
    <w:basedOn w:val="EX"/>
    <w:uiPriority w:val="99"/>
    <w:rsid w:val="00BB6CDB"/>
    <w:pPr>
      <w:spacing w:after="0"/>
    </w:pPr>
  </w:style>
  <w:style w:type="paragraph" w:styleId="TOC6">
    <w:name w:val="toc 6"/>
    <w:basedOn w:val="TOC5"/>
    <w:next w:val="Normal"/>
    <w:uiPriority w:val="99"/>
    <w:semiHidden/>
    <w:rsid w:val="00BB6CDB"/>
    <w:pPr>
      <w:ind w:left="1985" w:hanging="1985"/>
    </w:pPr>
  </w:style>
  <w:style w:type="paragraph" w:styleId="TOC7">
    <w:name w:val="toc 7"/>
    <w:basedOn w:val="TOC6"/>
    <w:next w:val="Normal"/>
    <w:uiPriority w:val="99"/>
    <w:semiHidden/>
    <w:rsid w:val="00BB6CDB"/>
    <w:pPr>
      <w:ind w:left="2268" w:hanging="2268"/>
    </w:pPr>
  </w:style>
  <w:style w:type="paragraph" w:styleId="ListBullet2">
    <w:name w:val="List Bullet 2"/>
    <w:basedOn w:val="ListBullet"/>
    <w:uiPriority w:val="99"/>
    <w:rsid w:val="00BB6CDB"/>
    <w:pPr>
      <w:ind w:left="851"/>
    </w:pPr>
  </w:style>
  <w:style w:type="paragraph" w:styleId="ListBullet">
    <w:name w:val="List Bullet"/>
    <w:basedOn w:val="List"/>
    <w:uiPriority w:val="99"/>
    <w:rsid w:val="00BB6CDB"/>
  </w:style>
  <w:style w:type="paragraph" w:styleId="ListBullet3">
    <w:name w:val="List Bullet 3"/>
    <w:basedOn w:val="ListBullet2"/>
    <w:uiPriority w:val="99"/>
    <w:rsid w:val="00BB6CDB"/>
    <w:pPr>
      <w:ind w:left="1135"/>
    </w:pPr>
  </w:style>
  <w:style w:type="paragraph" w:customStyle="1" w:styleId="EQ">
    <w:name w:val="EQ"/>
    <w:basedOn w:val="Normal"/>
    <w:next w:val="Normal"/>
    <w:uiPriority w:val="99"/>
    <w:rsid w:val="00BB6CDB"/>
    <w:pPr>
      <w:keepLines/>
      <w:tabs>
        <w:tab w:val="center" w:pos="4536"/>
        <w:tab w:val="right" w:pos="9072"/>
      </w:tabs>
    </w:pPr>
    <w:rPr>
      <w:noProof/>
    </w:rPr>
  </w:style>
  <w:style w:type="paragraph" w:customStyle="1" w:styleId="NF">
    <w:name w:val="NF"/>
    <w:basedOn w:val="NO"/>
    <w:uiPriority w:val="99"/>
    <w:rsid w:val="00BB6CDB"/>
    <w:pPr>
      <w:keepNext/>
      <w:spacing w:after="0"/>
    </w:pPr>
    <w:rPr>
      <w:rFonts w:ascii="Arial" w:hAnsi="Arial"/>
      <w:sz w:val="18"/>
    </w:rPr>
  </w:style>
  <w:style w:type="paragraph" w:customStyle="1" w:styleId="PL">
    <w:name w:val="PL"/>
    <w:uiPriority w:val="99"/>
    <w:rsid w:val="00BB6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6CDB"/>
    <w:pPr>
      <w:jc w:val="right"/>
    </w:pPr>
  </w:style>
  <w:style w:type="paragraph" w:customStyle="1" w:styleId="TAN">
    <w:name w:val="TAN"/>
    <w:basedOn w:val="TAL"/>
    <w:uiPriority w:val="99"/>
    <w:rsid w:val="00BB6CDB"/>
    <w:pPr>
      <w:ind w:left="851" w:hanging="851"/>
    </w:pPr>
  </w:style>
  <w:style w:type="paragraph" w:customStyle="1" w:styleId="ZA">
    <w:name w:val="ZA"/>
    <w:uiPriority w:val="99"/>
    <w:rsid w:val="00BB6CDB"/>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6CDB"/>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BB6CDB"/>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BB6CDB"/>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BB6CDB"/>
    <w:pPr>
      <w:framePr w:wrap="notBeside" w:y="16161"/>
    </w:pPr>
  </w:style>
  <w:style w:type="character" w:customStyle="1" w:styleId="ZGSM">
    <w:name w:val="ZGSM"/>
    <w:uiPriority w:val="99"/>
    <w:rsid w:val="00BB6CDB"/>
  </w:style>
  <w:style w:type="paragraph" w:styleId="List2">
    <w:name w:val="List 2"/>
    <w:basedOn w:val="List"/>
    <w:uiPriority w:val="99"/>
    <w:rsid w:val="00BB6CDB"/>
    <w:pPr>
      <w:ind w:left="851"/>
    </w:pPr>
  </w:style>
  <w:style w:type="paragraph" w:customStyle="1" w:styleId="ZG">
    <w:name w:val="ZG"/>
    <w:uiPriority w:val="99"/>
    <w:rsid w:val="00BB6CDB"/>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BB6CDB"/>
    <w:pPr>
      <w:ind w:left="1135"/>
    </w:pPr>
  </w:style>
  <w:style w:type="paragraph" w:styleId="List4">
    <w:name w:val="List 4"/>
    <w:basedOn w:val="List3"/>
    <w:uiPriority w:val="99"/>
    <w:rsid w:val="00BB6CDB"/>
    <w:pPr>
      <w:ind w:left="1418"/>
    </w:pPr>
  </w:style>
  <w:style w:type="paragraph" w:styleId="List5">
    <w:name w:val="List 5"/>
    <w:basedOn w:val="List4"/>
    <w:uiPriority w:val="99"/>
    <w:rsid w:val="00BB6CDB"/>
    <w:pPr>
      <w:ind w:left="1702"/>
    </w:pPr>
  </w:style>
  <w:style w:type="paragraph" w:customStyle="1" w:styleId="EditorsNote">
    <w:name w:val="Editor's Note"/>
    <w:basedOn w:val="NO"/>
    <w:uiPriority w:val="99"/>
    <w:rsid w:val="00BB6CDB"/>
    <w:rPr>
      <w:color w:val="FF0000"/>
    </w:rPr>
  </w:style>
  <w:style w:type="paragraph" w:styleId="ListBullet4">
    <w:name w:val="List Bullet 4"/>
    <w:basedOn w:val="ListBullet3"/>
    <w:uiPriority w:val="99"/>
    <w:rsid w:val="00BB6CDB"/>
    <w:pPr>
      <w:ind w:left="1418"/>
    </w:pPr>
  </w:style>
  <w:style w:type="paragraph" w:styleId="ListBullet5">
    <w:name w:val="List Bullet 5"/>
    <w:basedOn w:val="ListBullet4"/>
    <w:uiPriority w:val="99"/>
    <w:rsid w:val="00BB6CDB"/>
    <w:pPr>
      <w:ind w:left="1702"/>
    </w:pPr>
  </w:style>
  <w:style w:type="paragraph" w:customStyle="1" w:styleId="B1">
    <w:name w:val="B1"/>
    <w:basedOn w:val="List"/>
    <w:uiPriority w:val="99"/>
    <w:rsid w:val="00BB6CDB"/>
  </w:style>
  <w:style w:type="paragraph" w:customStyle="1" w:styleId="B2">
    <w:name w:val="B2"/>
    <w:basedOn w:val="List2"/>
    <w:uiPriority w:val="99"/>
    <w:rsid w:val="00BB6CDB"/>
  </w:style>
  <w:style w:type="paragraph" w:customStyle="1" w:styleId="B3">
    <w:name w:val="B3"/>
    <w:basedOn w:val="List3"/>
    <w:uiPriority w:val="99"/>
    <w:rsid w:val="00BB6CDB"/>
  </w:style>
  <w:style w:type="paragraph" w:customStyle="1" w:styleId="B4">
    <w:name w:val="B4"/>
    <w:basedOn w:val="List4"/>
    <w:uiPriority w:val="99"/>
    <w:rsid w:val="00BB6CDB"/>
  </w:style>
  <w:style w:type="paragraph" w:customStyle="1" w:styleId="B5">
    <w:name w:val="B5"/>
    <w:basedOn w:val="List5"/>
    <w:uiPriority w:val="99"/>
    <w:rsid w:val="00BB6CDB"/>
  </w:style>
  <w:style w:type="paragraph" w:styleId="Footer">
    <w:name w:val="footer"/>
    <w:basedOn w:val="Header"/>
    <w:link w:val="FooterChar"/>
    <w:uiPriority w:val="99"/>
    <w:rsid w:val="00BB6CDB"/>
    <w:pPr>
      <w:jc w:val="center"/>
    </w:pPr>
    <w:rPr>
      <w:i/>
    </w:rPr>
  </w:style>
  <w:style w:type="character" w:customStyle="1" w:styleId="FooterChar">
    <w:name w:val="Footer Char"/>
    <w:basedOn w:val="DefaultParagraphFont"/>
    <w:link w:val="Footer"/>
    <w:uiPriority w:val="99"/>
    <w:semiHidden/>
    <w:rsid w:val="00E74C17"/>
    <w:rPr>
      <w:rFonts w:ascii="Times New Roman" w:hAnsi="Times New Roman"/>
      <w:sz w:val="20"/>
      <w:szCs w:val="20"/>
      <w:lang w:val="en-GB" w:eastAsia="en-US"/>
    </w:rPr>
  </w:style>
  <w:style w:type="paragraph" w:customStyle="1" w:styleId="ZTD">
    <w:name w:val="ZTD"/>
    <w:basedOn w:val="ZB"/>
    <w:uiPriority w:val="99"/>
    <w:rsid w:val="00BB6CDB"/>
    <w:pPr>
      <w:framePr w:hRule="auto" w:wrap="notBeside" w:y="852"/>
    </w:pPr>
    <w:rPr>
      <w:i w:val="0"/>
      <w:sz w:val="40"/>
    </w:rPr>
  </w:style>
  <w:style w:type="paragraph" w:customStyle="1" w:styleId="CRCoverPage">
    <w:name w:val="CR Cover Page"/>
    <w:uiPriority w:val="99"/>
    <w:rsid w:val="00BB6CDB"/>
    <w:pPr>
      <w:spacing w:after="120"/>
    </w:pPr>
    <w:rPr>
      <w:rFonts w:ascii="Arial" w:hAnsi="Arial"/>
      <w:sz w:val="20"/>
      <w:szCs w:val="20"/>
      <w:lang w:val="en-GB" w:eastAsia="en-US"/>
    </w:rPr>
  </w:style>
  <w:style w:type="paragraph" w:customStyle="1" w:styleId="tdoc-header">
    <w:name w:val="tdoc-header"/>
    <w:uiPriority w:val="99"/>
    <w:rsid w:val="00BB6CDB"/>
    <w:rPr>
      <w:rFonts w:ascii="Arial" w:hAnsi="Arial"/>
      <w:noProof/>
      <w:sz w:val="24"/>
      <w:szCs w:val="20"/>
      <w:lang w:val="en-GB" w:eastAsia="en-US"/>
    </w:rPr>
  </w:style>
  <w:style w:type="character" w:styleId="Hyperlink">
    <w:name w:val="Hyperlink"/>
    <w:basedOn w:val="DefaultParagraphFont"/>
    <w:uiPriority w:val="99"/>
    <w:rsid w:val="00BB6CDB"/>
    <w:rPr>
      <w:rFonts w:cs="Times New Roman"/>
      <w:color w:val="0000FF"/>
      <w:u w:val="single"/>
    </w:rPr>
  </w:style>
  <w:style w:type="character" w:styleId="CommentReference">
    <w:name w:val="annotation reference"/>
    <w:basedOn w:val="DefaultParagraphFont"/>
    <w:uiPriority w:val="99"/>
    <w:semiHidden/>
    <w:rsid w:val="00BB6CDB"/>
    <w:rPr>
      <w:rFonts w:cs="Times New Roman"/>
      <w:sz w:val="16"/>
    </w:rPr>
  </w:style>
  <w:style w:type="paragraph" w:styleId="CommentText">
    <w:name w:val="annotation text"/>
    <w:basedOn w:val="Normal"/>
    <w:link w:val="CommentTextChar"/>
    <w:uiPriority w:val="99"/>
    <w:semiHidden/>
    <w:rsid w:val="00BB6CDB"/>
  </w:style>
  <w:style w:type="character" w:customStyle="1" w:styleId="CommentTextChar">
    <w:name w:val="Comment Text Char"/>
    <w:basedOn w:val="DefaultParagraphFont"/>
    <w:link w:val="CommentText"/>
    <w:uiPriority w:val="99"/>
    <w:semiHidden/>
    <w:rsid w:val="00E74C17"/>
    <w:rPr>
      <w:rFonts w:ascii="Times New Roman" w:hAnsi="Times New Roman"/>
      <w:sz w:val="20"/>
      <w:szCs w:val="20"/>
      <w:lang w:val="en-GB" w:eastAsia="en-US"/>
    </w:rPr>
  </w:style>
  <w:style w:type="character" w:styleId="FollowedHyperlink">
    <w:name w:val="FollowedHyperlink"/>
    <w:basedOn w:val="DefaultParagraphFont"/>
    <w:uiPriority w:val="99"/>
    <w:rsid w:val="00BB6CDB"/>
    <w:rPr>
      <w:rFonts w:cs="Times New Roman"/>
      <w:color w:val="800080"/>
      <w:u w:val="single"/>
    </w:rPr>
  </w:style>
  <w:style w:type="paragraph" w:styleId="BalloonText">
    <w:name w:val="Balloon Text"/>
    <w:basedOn w:val="Normal"/>
    <w:link w:val="BalloonTextChar"/>
    <w:uiPriority w:val="99"/>
    <w:semiHidden/>
    <w:rsid w:val="00BB6CDB"/>
    <w:rPr>
      <w:rFonts w:ascii="Tahoma" w:hAnsi="Tahoma" w:cs="Tahoma"/>
      <w:sz w:val="16"/>
      <w:szCs w:val="16"/>
    </w:rPr>
  </w:style>
  <w:style w:type="character" w:customStyle="1" w:styleId="BalloonTextChar">
    <w:name w:val="Balloon Text Char"/>
    <w:basedOn w:val="DefaultParagraphFont"/>
    <w:link w:val="BalloonText"/>
    <w:uiPriority w:val="99"/>
    <w:semiHidden/>
    <w:rsid w:val="00E74C17"/>
    <w:rPr>
      <w:rFonts w:ascii="Times New Roman" w:hAnsi="Times New Roman"/>
      <w:sz w:val="0"/>
      <w:szCs w:val="0"/>
      <w:lang w:val="en-GB" w:eastAsia="en-US"/>
    </w:rPr>
  </w:style>
  <w:style w:type="paragraph" w:customStyle="1" w:styleId="code">
    <w:name w:val="code"/>
    <w:basedOn w:val="Normal"/>
    <w:uiPriority w:val="99"/>
    <w:rsid w:val="00BB6CD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uiPriority w:val="99"/>
    <w:rsid w:val="00BB6CDB"/>
    <w:rPr>
      <w:rFonts w:cs="Times New Roman"/>
    </w:rPr>
  </w:style>
  <w:style w:type="paragraph" w:styleId="CommentSubject">
    <w:name w:val="annotation subject"/>
    <w:basedOn w:val="CommentText"/>
    <w:next w:val="CommentText"/>
    <w:link w:val="CommentSubjectChar"/>
    <w:uiPriority w:val="99"/>
    <w:semiHidden/>
    <w:rsid w:val="00B376D5"/>
    <w:rPr>
      <w:b/>
      <w:bCs/>
    </w:rPr>
  </w:style>
  <w:style w:type="character" w:customStyle="1" w:styleId="CommentSubjectChar">
    <w:name w:val="Comment Subject Char"/>
    <w:basedOn w:val="CommentTextChar"/>
    <w:link w:val="CommentSubject"/>
    <w:uiPriority w:val="99"/>
    <w:semiHidden/>
    <w:rsid w:val="00E74C17"/>
    <w:rPr>
      <w:b/>
      <w:bCs/>
    </w:rPr>
  </w:style>
  <w:style w:type="paragraph" w:styleId="DocumentMap">
    <w:name w:val="Document Map"/>
    <w:basedOn w:val="Normal"/>
    <w:link w:val="DocumentMapChar"/>
    <w:uiPriority w:val="99"/>
    <w:rsid w:val="00E7138E"/>
    <w:rPr>
      <w:rFonts w:ascii="SimSun"/>
      <w:sz w:val="18"/>
      <w:szCs w:val="18"/>
    </w:rPr>
  </w:style>
  <w:style w:type="character" w:customStyle="1" w:styleId="DocumentMapChar">
    <w:name w:val="Document Map Char"/>
    <w:basedOn w:val="DefaultParagraphFont"/>
    <w:link w:val="DocumentMap"/>
    <w:uiPriority w:val="99"/>
    <w:locked/>
    <w:rsid w:val="00E7138E"/>
    <w:rPr>
      <w:rFonts w:ascii="SimSun" w:hAnsi="Times New Roman" w:cs="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041247024">
      <w:marLeft w:val="0"/>
      <w:marRight w:val="0"/>
      <w:marTop w:val="0"/>
      <w:marBottom w:val="0"/>
      <w:divBdr>
        <w:top w:val="none" w:sz="0" w:space="0" w:color="auto"/>
        <w:left w:val="none" w:sz="0" w:space="0" w:color="auto"/>
        <w:bottom w:val="none" w:sz="0" w:space="0" w:color="auto"/>
        <w:right w:val="none" w:sz="0" w:space="0" w:color="auto"/>
      </w:divBdr>
    </w:div>
    <w:div w:id="1041247025">
      <w:marLeft w:val="0"/>
      <w:marRight w:val="0"/>
      <w:marTop w:val="0"/>
      <w:marBottom w:val="0"/>
      <w:divBdr>
        <w:top w:val="none" w:sz="0" w:space="0" w:color="auto"/>
        <w:left w:val="none" w:sz="0" w:space="0" w:color="auto"/>
        <w:bottom w:val="none" w:sz="0" w:space="0" w:color="auto"/>
        <w:right w:val="none" w:sz="0" w:space="0" w:color="auto"/>
      </w:divBdr>
    </w:div>
    <w:div w:id="10412470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945</Words>
  <Characters>5392</Characters>
  <Application>Microsoft Office Word</Application>
  <DocSecurity>0</DocSecurity>
  <Lines>44</Lines>
  <Paragraphs>12</Paragraphs>
  <ScaleCrop>false</ScaleCrop>
  <Company>3GPP Support Team</Company>
  <LinksUpToDate>false</LinksUpToDate>
  <CharactersWithSpaces>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 Template</dc:title>
  <dc:subject/>
  <dc:creator>Michael Sanders, John M Meredith</dc:creator>
  <cp:keywords/>
  <dc:description/>
  <cp:lastModifiedBy>Judy Zhu</cp:lastModifiedBy>
  <cp:revision>3</cp:revision>
  <dcterms:created xsi:type="dcterms:W3CDTF">2011-10-25T10:15:00Z</dcterms:created>
  <dcterms:modified xsi:type="dcterms:W3CDTF">2011-10-28T11:22:00Z</dcterms:modified>
</cp:coreProperties>
</file>